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A4C73" w14:textId="5C262316" w:rsidR="00F00D1A" w:rsidRDefault="00D53FA6">
      <w:r>
        <w:t>Sarah Burton</w:t>
      </w:r>
    </w:p>
    <w:p w14:paraId="78BD3618" w14:textId="0664EB9F" w:rsidR="00D53FA6" w:rsidRDefault="00D53FA6">
      <w:hyperlink r:id="rId4" w:history="1">
        <w:r w:rsidRPr="00257FDF">
          <w:rPr>
            <w:rStyle w:val="Hyperlink"/>
          </w:rPr>
          <w:t>sburton@societyofauthors.org</w:t>
        </w:r>
      </w:hyperlink>
    </w:p>
    <w:p w14:paraId="19B0353A" w14:textId="63EDA241" w:rsidR="00D53FA6" w:rsidRDefault="00D53FA6">
      <w:r>
        <w:t>resources for the website</w:t>
      </w:r>
    </w:p>
    <w:p w14:paraId="770977C5" w14:textId="77777777" w:rsidR="00D53FA6" w:rsidRDefault="00D53FA6"/>
    <w:p w14:paraId="01A7A527" w14:textId="77777777" w:rsidR="00D53FA6" w:rsidRDefault="00D53FA6"/>
    <w:p w14:paraId="663C79CC" w14:textId="77777777" w:rsidR="00D53FA6" w:rsidRPr="00D53FA6" w:rsidRDefault="00D53FA6" w:rsidP="00D53FA6">
      <w:r w:rsidRPr="00D53FA6">
        <w:t>I didn’t use slides, but we have a few resources that might be helpful for the webpage.</w:t>
      </w:r>
    </w:p>
    <w:p w14:paraId="39198584" w14:textId="77777777" w:rsidR="00D53FA6" w:rsidRPr="00D53FA6" w:rsidRDefault="00D53FA6" w:rsidP="00D53FA6">
      <w:r w:rsidRPr="00D53FA6">
        <w:t> </w:t>
      </w:r>
    </w:p>
    <w:p w14:paraId="2323DCD7" w14:textId="77777777" w:rsidR="00D53FA6" w:rsidRPr="00D53FA6" w:rsidRDefault="00D53FA6" w:rsidP="00D53FA6">
      <w:r w:rsidRPr="00D53FA6">
        <w:t>Mental Health for Creative Freelancers Guide </w:t>
      </w:r>
      <w:hyperlink r:id="rId5" w:history="1">
        <w:r w:rsidRPr="00D53FA6">
          <w:rPr>
            <w:rStyle w:val="Hyperlink"/>
          </w:rPr>
          <w:t>https://societyofauthors.org/download/download-mental-health-for-creative-freelancers-2022/</w:t>
        </w:r>
      </w:hyperlink>
    </w:p>
    <w:p w14:paraId="31DBED50" w14:textId="77777777" w:rsidR="00D53FA6" w:rsidRPr="00D53FA6" w:rsidRDefault="00D53FA6" w:rsidP="00D53FA6">
      <w:r w:rsidRPr="00D53FA6">
        <w:t>Working Well </w:t>
      </w:r>
      <w:hyperlink r:id="rId6" w:history="1">
        <w:r w:rsidRPr="00D53FA6">
          <w:rPr>
            <w:rStyle w:val="Hyperlink"/>
          </w:rPr>
          <w:t>https://societyofauthors.org/wp-content/uploads/2020/10/AOI_SoA_WorkingWell_Final.pdf</w:t>
        </w:r>
      </w:hyperlink>
    </w:p>
    <w:p w14:paraId="5D2BDB4B" w14:textId="77777777" w:rsidR="00D53FA6" w:rsidRPr="00D53FA6" w:rsidRDefault="00D53FA6" w:rsidP="00D53FA6">
      <w:r w:rsidRPr="00D53FA6">
        <w:t>Author Care Toolkit </w:t>
      </w:r>
      <w:hyperlink r:id="rId7" w:history="1">
        <w:r w:rsidRPr="00D53FA6">
          <w:rPr>
            <w:rStyle w:val="Hyperlink"/>
          </w:rPr>
          <w:t>https://societyofauthors.org/resource/author-care/</w:t>
        </w:r>
      </w:hyperlink>
    </w:p>
    <w:p w14:paraId="7688C627" w14:textId="77777777" w:rsidR="00D53FA6" w:rsidRPr="00D53FA6" w:rsidRDefault="00D53FA6" w:rsidP="00D53FA6">
      <w:r w:rsidRPr="00D53FA6">
        <w:t> </w:t>
      </w:r>
    </w:p>
    <w:p w14:paraId="5EAAAF77" w14:textId="77777777" w:rsidR="00D53FA6" w:rsidRDefault="00D53FA6"/>
    <w:sectPr w:rsidR="00D53F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FA6"/>
    <w:rsid w:val="002553AA"/>
    <w:rsid w:val="007A70BF"/>
    <w:rsid w:val="009C36FF"/>
    <w:rsid w:val="00B2536A"/>
    <w:rsid w:val="00D53FA6"/>
    <w:rsid w:val="00F00D1A"/>
    <w:rsid w:val="00F8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39701C"/>
  <w15:chartTrackingRefBased/>
  <w15:docId w15:val="{FBF6E67F-5150-5946-8C95-3C240B6FF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F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F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F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F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F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F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F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F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F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F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F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F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F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F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F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F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F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F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F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F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F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F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F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F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F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F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F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F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F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53F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46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ocietyofauthors.org/resource/author-ca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ocietyofauthors.org/wp-content/uploads/2020/10/AOI_SoA_WorkingWell_Final.pdf" TargetMode="External"/><Relationship Id="rId5" Type="http://schemas.openxmlformats.org/officeDocument/2006/relationships/hyperlink" Target="https://societyofauthors.org/download/download-mental-health-for-creative-freelancers-2022/" TargetMode="External"/><Relationship Id="rId4" Type="http://schemas.openxmlformats.org/officeDocument/2006/relationships/hyperlink" Target="mailto:sburton@societyofauthors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McNeil</dc:creator>
  <cp:keywords/>
  <dc:description/>
  <cp:lastModifiedBy>Anna McNeil</cp:lastModifiedBy>
  <cp:revision>1</cp:revision>
  <dcterms:created xsi:type="dcterms:W3CDTF">2026-03-04T09:02:00Z</dcterms:created>
  <dcterms:modified xsi:type="dcterms:W3CDTF">2026-03-04T09:04:00Z</dcterms:modified>
</cp:coreProperties>
</file>