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356B" w14:textId="0EBAC83B" w:rsidR="00C91A5D" w:rsidRPr="00EC632D" w:rsidRDefault="00BE202C" w:rsidP="00EC632D">
      <w:pPr>
        <w:pStyle w:val="Heading1"/>
        <w:spacing w:before="0" w:line="240" w:lineRule="auto"/>
        <w:rPr>
          <w:rFonts w:ascii="Arial" w:hAnsi="Arial" w:cs="Arial"/>
          <w:shd w:val="clear" w:color="auto" w:fill="FFFFFF"/>
          <w:lang w:val="cy-GB"/>
        </w:rPr>
      </w:pPr>
      <w:r w:rsidRPr="00EC632D">
        <w:rPr>
          <w:rFonts w:ascii="Arial" w:hAnsi="Arial" w:cs="Arial"/>
          <w:shd w:val="clear" w:color="auto" w:fill="FFFFFF"/>
          <w:lang w:val="cy-GB"/>
        </w:rPr>
        <w:t xml:space="preserve">Achub Bywydau yng Nghymru: Camau </w:t>
      </w:r>
      <w:r w:rsidR="00004655" w:rsidRPr="00EC632D">
        <w:rPr>
          <w:rFonts w:ascii="Arial" w:hAnsi="Arial" w:cs="Arial"/>
          <w:shd w:val="clear" w:color="auto" w:fill="FFFFFF"/>
          <w:lang w:val="cy-GB"/>
        </w:rPr>
        <w:t>G</w:t>
      </w:r>
      <w:r w:rsidR="007A476B" w:rsidRPr="00EC632D">
        <w:rPr>
          <w:rFonts w:ascii="Arial" w:hAnsi="Arial" w:cs="Arial"/>
          <w:shd w:val="clear" w:color="auto" w:fill="FFFFFF"/>
          <w:lang w:val="cy-GB"/>
        </w:rPr>
        <w:t xml:space="preserve">weithredu </w:t>
      </w:r>
      <w:r w:rsidR="002567F2" w:rsidRPr="00EC632D">
        <w:rPr>
          <w:rFonts w:ascii="Arial" w:hAnsi="Arial" w:cs="Arial"/>
          <w:shd w:val="clear" w:color="auto" w:fill="FFFFFF"/>
          <w:lang w:val="cy-GB"/>
        </w:rPr>
        <w:t>ar gyfer</w:t>
      </w:r>
      <w:r w:rsidRPr="00EC632D">
        <w:rPr>
          <w:rFonts w:ascii="Arial" w:hAnsi="Arial" w:cs="Arial"/>
          <w:shd w:val="clear" w:color="auto" w:fill="FFFFFF"/>
          <w:lang w:val="cy-GB"/>
        </w:rPr>
        <w:t xml:space="preserve"> Lywodraeth Cymru i a</w:t>
      </w:r>
      <w:r w:rsidR="002F4A2B" w:rsidRPr="00EC632D">
        <w:rPr>
          <w:rFonts w:ascii="Arial" w:hAnsi="Arial" w:cs="Arial"/>
          <w:shd w:val="clear" w:color="auto" w:fill="FFFFFF"/>
          <w:lang w:val="cy-GB"/>
        </w:rPr>
        <w:t>tal</w:t>
      </w:r>
      <w:r w:rsidRPr="00EC632D">
        <w:rPr>
          <w:rFonts w:ascii="Arial" w:hAnsi="Arial" w:cs="Arial"/>
          <w:shd w:val="clear" w:color="auto" w:fill="FFFFFF"/>
          <w:lang w:val="cy-GB"/>
        </w:rPr>
        <w:t xml:space="preserve"> </w:t>
      </w:r>
      <w:r w:rsidR="00113F2C" w:rsidRPr="00EC632D">
        <w:rPr>
          <w:rFonts w:ascii="Arial" w:hAnsi="Arial" w:cs="Arial"/>
          <w:shd w:val="clear" w:color="auto" w:fill="FFFFFF"/>
          <w:lang w:val="cy-GB"/>
        </w:rPr>
        <w:t>S</w:t>
      </w:r>
      <w:r w:rsidRPr="00EC632D">
        <w:rPr>
          <w:rFonts w:ascii="Arial" w:hAnsi="Arial" w:cs="Arial"/>
          <w:shd w:val="clear" w:color="auto" w:fill="FFFFFF"/>
          <w:lang w:val="cy-GB"/>
        </w:rPr>
        <w:t>alwch yn y Gweithle</w:t>
      </w:r>
    </w:p>
    <w:p w14:paraId="777D5D3A" w14:textId="7BB1C0B1" w:rsidR="00BE202C" w:rsidRPr="00EC632D" w:rsidRDefault="00BE202C"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color w:val="212121"/>
          <w:shd w:val="clear" w:color="auto" w:fill="FFFFFF"/>
          <w:lang w:val="cy-GB"/>
        </w:rPr>
        <w:t>Adroddiad gan Gymdeithas Hylendid Galwedigaethol Prydain, y Gymdeithas Siartredig er Diogelu Iechyd Gweithwyr</w:t>
      </w:r>
    </w:p>
    <w:p w14:paraId="4E136B21" w14:textId="0D01531C" w:rsidR="00C4260A" w:rsidRPr="00EC632D" w:rsidRDefault="00FF27F1" w:rsidP="004A33C2">
      <w:pPr>
        <w:shd w:val="clear" w:color="auto" w:fill="FFFFFF"/>
        <w:tabs>
          <w:tab w:val="num" w:pos="720"/>
        </w:tabs>
        <w:spacing w:before="100" w:beforeAutospacing="1" w:after="100" w:afterAutospacing="1" w:line="240" w:lineRule="auto"/>
        <w:jc w:val="both"/>
        <w:rPr>
          <w:rFonts w:ascii="Arial" w:hAnsi="Arial" w:cs="Arial"/>
          <w:b/>
          <w:bCs/>
          <w:lang w:val="cy-GB"/>
        </w:rPr>
      </w:pPr>
      <w:r w:rsidRPr="00EC632D">
        <w:rPr>
          <w:rFonts w:ascii="Arial" w:hAnsi="Arial" w:cs="Arial"/>
          <w:b/>
          <w:bCs/>
          <w:lang w:val="cy-GB"/>
        </w:rPr>
        <w:t>Trosolwg</w:t>
      </w:r>
    </w:p>
    <w:p w14:paraId="41974D3E" w14:textId="2DD54059" w:rsidR="00BE202C" w:rsidRPr="00EC632D" w:rsidRDefault="000829EA"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r w:rsidRPr="00EC632D">
        <w:rPr>
          <w:rFonts w:ascii="Arial" w:hAnsi="Arial" w:cs="Arial"/>
          <w:color w:val="212121"/>
          <w:lang w:val="cy-GB"/>
        </w:rPr>
        <w:t>Mae yna argyfwng o ran salwch yn y gweithle yn y Deyrnas Unedig (DU) ac mae'r argyfwng hwnnw yn waeth yng Nghymru na chenhedloedd eraill. Mae gan Lywodraeth Cymru y grym cyfreithiol a'r ddyletswydd i ddylanwadu ar ganlyniadau salwch o fewn y gweithle. Mae Llywodraeth Cymru wedi dangos yn ystod y pandemig eu gallu i amddiffyn iechyd o fewn y gweithle. Mae'r Adroddiad hwn yn amlygu'r meysydd hynny y gall ac y dylai'r Llywodraeth weithredu arnyn nhw i arbed bywydau yng Nghymru. Drwy wneud hynny gall sicrhau dyfodol mwy cynaliadwy a Chymru iachach a thecach.</w:t>
      </w:r>
    </w:p>
    <w:p w14:paraId="60E0E953"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2B1032B3"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6F0B90F5"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02120349"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20CC1DFE"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1A93D350"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0B9274FD"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4250DA6C"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29821A8E"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0E325745"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5BBB9DA9" w14:textId="07B8A76D" w:rsidR="00A248E3" w:rsidRPr="00EC632D" w:rsidRDefault="00A248E3" w:rsidP="00EC632D">
      <w:pPr>
        <w:pStyle w:val="Heading1"/>
        <w:spacing w:before="0" w:line="240" w:lineRule="auto"/>
        <w:rPr>
          <w:rFonts w:ascii="Arial" w:hAnsi="Arial" w:cs="Arial"/>
        </w:rPr>
      </w:pPr>
      <w:r w:rsidRPr="00EC632D">
        <w:rPr>
          <w:rFonts w:ascii="Arial" w:hAnsi="Arial" w:cs="Arial"/>
        </w:rPr>
        <w:t xml:space="preserve">Saving Welsh Lives: Actions for the Welsh Government to Prevent Workplace Illness </w:t>
      </w:r>
    </w:p>
    <w:p w14:paraId="4DD6BA42" w14:textId="77777777" w:rsidR="00EC632D" w:rsidRPr="00EC632D" w:rsidRDefault="00EC632D" w:rsidP="00EC632D">
      <w:pPr>
        <w:shd w:val="clear" w:color="auto" w:fill="FFFFFF"/>
        <w:tabs>
          <w:tab w:val="num" w:pos="720"/>
        </w:tabs>
        <w:spacing w:after="0" w:line="240" w:lineRule="auto"/>
        <w:jc w:val="both"/>
        <w:rPr>
          <w:rFonts w:ascii="Arial" w:hAnsi="Arial" w:cs="Arial"/>
        </w:rPr>
      </w:pPr>
    </w:p>
    <w:p w14:paraId="087977F2" w14:textId="77777777" w:rsidR="00EC632D" w:rsidRPr="00EC632D" w:rsidRDefault="00EC632D" w:rsidP="00EC632D">
      <w:pPr>
        <w:shd w:val="clear" w:color="auto" w:fill="FFFFFF"/>
        <w:tabs>
          <w:tab w:val="num" w:pos="720"/>
        </w:tabs>
        <w:spacing w:after="0" w:line="240" w:lineRule="auto"/>
        <w:jc w:val="both"/>
        <w:rPr>
          <w:rFonts w:ascii="Arial" w:hAnsi="Arial" w:cs="Arial"/>
        </w:rPr>
      </w:pPr>
    </w:p>
    <w:p w14:paraId="45492030" w14:textId="77777777" w:rsidR="00EC632D" w:rsidRDefault="00EC632D" w:rsidP="00EC632D">
      <w:pPr>
        <w:shd w:val="clear" w:color="auto" w:fill="FFFFFF"/>
        <w:tabs>
          <w:tab w:val="num" w:pos="720"/>
        </w:tabs>
        <w:spacing w:after="0" w:line="240" w:lineRule="auto"/>
        <w:jc w:val="both"/>
        <w:rPr>
          <w:rFonts w:ascii="Arial" w:hAnsi="Arial" w:cs="Arial"/>
        </w:rPr>
      </w:pPr>
    </w:p>
    <w:p w14:paraId="2F3F26A1" w14:textId="77777777" w:rsidR="00EC632D" w:rsidRDefault="00EC632D" w:rsidP="00EC632D">
      <w:pPr>
        <w:shd w:val="clear" w:color="auto" w:fill="FFFFFF"/>
        <w:tabs>
          <w:tab w:val="num" w:pos="720"/>
        </w:tabs>
        <w:spacing w:after="0" w:line="240" w:lineRule="auto"/>
        <w:jc w:val="both"/>
        <w:rPr>
          <w:rFonts w:ascii="Arial" w:hAnsi="Arial" w:cs="Arial"/>
        </w:rPr>
      </w:pPr>
    </w:p>
    <w:p w14:paraId="479C327D" w14:textId="2164B34C" w:rsidR="00A248E3" w:rsidRPr="00EC632D" w:rsidRDefault="00A248E3" w:rsidP="00EC632D">
      <w:pPr>
        <w:shd w:val="clear" w:color="auto" w:fill="FFFFFF"/>
        <w:tabs>
          <w:tab w:val="num" w:pos="720"/>
        </w:tabs>
        <w:spacing w:after="0" w:line="240" w:lineRule="auto"/>
        <w:jc w:val="both"/>
        <w:rPr>
          <w:rFonts w:ascii="Arial" w:hAnsi="Arial" w:cs="Arial"/>
        </w:rPr>
      </w:pPr>
      <w:r w:rsidRPr="00EC632D">
        <w:rPr>
          <w:rFonts w:ascii="Arial" w:hAnsi="Arial" w:cs="Arial"/>
        </w:rPr>
        <w:t>A Report by the British Occupational Hygiene Society, the Chartered Society for Worker Health Protection</w:t>
      </w:r>
    </w:p>
    <w:p w14:paraId="4E49B3EF"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b/>
          <w:bCs/>
        </w:rPr>
      </w:pPr>
      <w:r w:rsidRPr="00EC632D">
        <w:rPr>
          <w:rFonts w:ascii="Arial" w:hAnsi="Arial" w:cs="Arial"/>
          <w:b/>
          <w:bCs/>
        </w:rPr>
        <w:t>Overview</w:t>
      </w:r>
    </w:p>
    <w:p w14:paraId="7C88BF72"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There is a crisis in workplace ill-health in the UK and Wales is faring worse than other nations. The Welsh government has the legal power and duty to influence workplace health outcomes. It has shown its capability during the pandemic to have impact in protecting workplace health. This Report highlights areas of Government action which can and must act to save Welsh lives. In doing so it can secure a more sustainable future and healthier and fairer Wales. </w:t>
      </w:r>
    </w:p>
    <w:p w14:paraId="579CE343"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556329F7"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3B6A5E7C"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70D48EC1"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lang w:val="cy-GB"/>
        </w:rPr>
      </w:pPr>
    </w:p>
    <w:p w14:paraId="256ECDB2" w14:textId="77777777" w:rsidR="00FF37A6" w:rsidRPr="00EC632D" w:rsidRDefault="00FF37A6" w:rsidP="004A33C2">
      <w:pPr>
        <w:shd w:val="clear" w:color="auto" w:fill="FFFFFF"/>
        <w:tabs>
          <w:tab w:val="num" w:pos="720"/>
        </w:tabs>
        <w:spacing w:before="100" w:beforeAutospacing="1" w:after="100" w:afterAutospacing="1" w:line="240" w:lineRule="auto"/>
        <w:jc w:val="both"/>
        <w:rPr>
          <w:rFonts w:ascii="Arial" w:hAnsi="Arial" w:cs="Arial"/>
          <w:color w:val="212121"/>
          <w:shd w:val="clear" w:color="auto" w:fill="FFFFFF"/>
          <w:lang w:val="cy-GB"/>
        </w:rPr>
      </w:pPr>
    </w:p>
    <w:p w14:paraId="5FB3D525" w14:textId="77777777" w:rsidR="00A248E3" w:rsidRPr="00EC632D" w:rsidRDefault="00A248E3" w:rsidP="004A33C2">
      <w:pPr>
        <w:jc w:val="both"/>
        <w:rPr>
          <w:rFonts w:ascii="Arial" w:hAnsi="Arial" w:cs="Arial"/>
          <w:b/>
          <w:bCs/>
          <w:lang w:val="cy-GB"/>
        </w:rPr>
      </w:pPr>
      <w:r w:rsidRPr="00EC632D">
        <w:rPr>
          <w:rFonts w:ascii="Arial" w:hAnsi="Arial" w:cs="Arial"/>
          <w:b/>
          <w:bCs/>
          <w:lang w:val="cy-GB"/>
        </w:rPr>
        <w:br w:type="page"/>
      </w:r>
    </w:p>
    <w:p w14:paraId="306E888C" w14:textId="1D870411" w:rsidR="004B0169" w:rsidRPr="00EC632D" w:rsidRDefault="004B0169" w:rsidP="004A33C2">
      <w:pPr>
        <w:tabs>
          <w:tab w:val="left" w:pos="5760"/>
        </w:tabs>
        <w:jc w:val="both"/>
        <w:rPr>
          <w:rFonts w:ascii="Arial" w:hAnsi="Arial" w:cs="Arial"/>
          <w:lang w:val="cy-GB"/>
        </w:rPr>
      </w:pPr>
      <w:r w:rsidRPr="00EC632D">
        <w:rPr>
          <w:rFonts w:ascii="Arial" w:hAnsi="Arial" w:cs="Arial"/>
          <w:b/>
          <w:bCs/>
          <w:lang w:val="cy-GB"/>
        </w:rPr>
        <w:lastRenderedPageBreak/>
        <w:t>Pam na ellir anwybyddu’r adroddiad hwn?</w:t>
      </w:r>
      <w:r w:rsidR="001B3A44" w:rsidRPr="00EC632D">
        <w:rPr>
          <w:rFonts w:ascii="Arial" w:hAnsi="Arial" w:cs="Arial"/>
          <w:b/>
          <w:bCs/>
          <w:lang w:val="cy-GB"/>
        </w:rPr>
        <w:tab/>
      </w:r>
    </w:p>
    <w:p w14:paraId="1B79344F" w14:textId="631645C4" w:rsidR="004B0169" w:rsidRPr="00EC632D" w:rsidRDefault="004B016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Mae’r argyfwng o ran diogelu iechyd yn y gweithle yng Nghymru yn tanseilio ei chynnydd cymdeithasol ac economaidd</w:t>
      </w:r>
      <w:r w:rsidR="00A90FC6" w:rsidRPr="00EC632D">
        <w:rPr>
          <w:rFonts w:ascii="Arial" w:hAnsi="Arial" w:cs="Arial"/>
          <w:lang w:val="cy-GB"/>
        </w:rPr>
        <w:t>. Ar y llaw arall</w:t>
      </w:r>
      <w:r w:rsidRPr="00EC632D">
        <w:rPr>
          <w:rFonts w:ascii="Arial" w:hAnsi="Arial" w:cs="Arial"/>
          <w:lang w:val="cy-GB"/>
        </w:rPr>
        <w:t xml:space="preserve"> </w:t>
      </w:r>
      <w:r w:rsidR="002D398B" w:rsidRPr="00EC632D">
        <w:rPr>
          <w:rFonts w:ascii="Arial" w:hAnsi="Arial" w:cs="Arial"/>
          <w:lang w:val="cy-GB"/>
        </w:rPr>
        <w:t xml:space="preserve">fe </w:t>
      </w:r>
      <w:r w:rsidRPr="00EC632D">
        <w:rPr>
          <w:rFonts w:ascii="Arial" w:hAnsi="Arial" w:cs="Arial"/>
          <w:lang w:val="cy-GB"/>
        </w:rPr>
        <w:t xml:space="preserve">ellir dadlau ei </w:t>
      </w:r>
      <w:r w:rsidR="00F1141E" w:rsidRPr="00EC632D">
        <w:rPr>
          <w:rFonts w:ascii="Arial" w:hAnsi="Arial" w:cs="Arial"/>
          <w:lang w:val="cy-GB"/>
        </w:rPr>
        <w:t>b</w:t>
      </w:r>
      <w:r w:rsidRPr="00EC632D">
        <w:rPr>
          <w:rFonts w:ascii="Arial" w:hAnsi="Arial" w:cs="Arial"/>
          <w:lang w:val="cy-GB"/>
        </w:rPr>
        <w:t>od yn haw</w:t>
      </w:r>
      <w:r w:rsidR="002D398B" w:rsidRPr="00EC632D">
        <w:rPr>
          <w:rFonts w:ascii="Arial" w:hAnsi="Arial" w:cs="Arial"/>
          <w:lang w:val="cy-GB"/>
        </w:rPr>
        <w:t>s</w:t>
      </w:r>
      <w:r w:rsidRPr="00EC632D">
        <w:rPr>
          <w:rFonts w:ascii="Arial" w:hAnsi="Arial" w:cs="Arial"/>
          <w:lang w:val="cy-GB"/>
        </w:rPr>
        <w:t xml:space="preserve"> </w:t>
      </w:r>
      <w:r w:rsidR="002D398B" w:rsidRPr="00EC632D">
        <w:rPr>
          <w:rFonts w:ascii="Arial" w:hAnsi="Arial" w:cs="Arial"/>
          <w:lang w:val="cy-GB"/>
        </w:rPr>
        <w:t>i’w</w:t>
      </w:r>
      <w:r w:rsidRPr="00EC632D">
        <w:rPr>
          <w:rFonts w:ascii="Arial" w:hAnsi="Arial" w:cs="Arial"/>
          <w:lang w:val="cy-GB"/>
        </w:rPr>
        <w:t xml:space="preserve"> atal drwy </w:t>
      </w:r>
      <w:r w:rsidR="008319BC" w:rsidRPr="00EC632D">
        <w:rPr>
          <w:rFonts w:ascii="Arial" w:hAnsi="Arial" w:cs="Arial"/>
          <w:lang w:val="cy-GB"/>
        </w:rPr>
        <w:t xml:space="preserve">eu </w:t>
      </w:r>
      <w:r w:rsidR="00C81230" w:rsidRPr="00EC632D">
        <w:rPr>
          <w:rFonts w:ascii="Arial" w:hAnsi="Arial" w:cs="Arial"/>
          <w:lang w:val="cy-GB"/>
        </w:rPr>
        <w:t>gallu i</w:t>
      </w:r>
      <w:r w:rsidR="008319BC" w:rsidRPr="00EC632D">
        <w:rPr>
          <w:rFonts w:ascii="Arial" w:hAnsi="Arial" w:cs="Arial"/>
          <w:lang w:val="cy-GB"/>
        </w:rPr>
        <w:t xml:space="preserve"> </w:t>
      </w:r>
      <w:r w:rsidRPr="00EC632D">
        <w:rPr>
          <w:rFonts w:ascii="Arial" w:hAnsi="Arial" w:cs="Arial"/>
          <w:lang w:val="cy-GB"/>
        </w:rPr>
        <w:t>ddefnyddio’r pwerau a ddatganolwyd i’r Senedd.</w:t>
      </w:r>
    </w:p>
    <w:p w14:paraId="13D87F30" w14:textId="106D2012" w:rsidR="004B0169" w:rsidRPr="00EC632D" w:rsidRDefault="004B016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76,000 o ferched a dynion Cymru yn dioddef o </w:t>
      </w:r>
      <w:r w:rsidR="008B054D" w:rsidRPr="00EC632D">
        <w:rPr>
          <w:rFonts w:ascii="Arial" w:hAnsi="Arial" w:cs="Arial"/>
          <w:lang w:val="cy-GB"/>
        </w:rPr>
        <w:t>salwch</w:t>
      </w:r>
      <w:r w:rsidR="004B526B" w:rsidRPr="00EC632D">
        <w:rPr>
          <w:rFonts w:ascii="Arial" w:hAnsi="Arial" w:cs="Arial"/>
          <w:lang w:val="cy-GB"/>
        </w:rPr>
        <w:t xml:space="preserve"> </w:t>
      </w:r>
      <w:r w:rsidR="00F2676E" w:rsidRPr="00EC632D">
        <w:rPr>
          <w:rFonts w:ascii="Arial" w:hAnsi="Arial" w:cs="Arial"/>
          <w:lang w:val="cy-GB"/>
        </w:rPr>
        <w:t xml:space="preserve">o ganlyniad i’w </w:t>
      </w:r>
      <w:r w:rsidRPr="00EC632D">
        <w:rPr>
          <w:rFonts w:ascii="Arial" w:hAnsi="Arial" w:cs="Arial"/>
          <w:lang w:val="cy-GB"/>
        </w:rPr>
        <w:t>gwaith</w:t>
      </w:r>
      <w:r w:rsidR="004B526B" w:rsidRPr="00EC632D">
        <w:rPr>
          <w:rFonts w:ascii="Arial" w:hAnsi="Arial" w:cs="Arial"/>
          <w:lang w:val="cy-GB"/>
        </w:rPr>
        <w:t xml:space="preserve"> </w:t>
      </w:r>
      <w:r w:rsidR="00B319FC" w:rsidRPr="00EC632D">
        <w:rPr>
          <w:rFonts w:ascii="Arial" w:hAnsi="Arial" w:cs="Arial"/>
          <w:lang w:val="cy-GB"/>
        </w:rPr>
        <w:t>er eu bod yn afiechydon y</w:t>
      </w:r>
      <w:r w:rsidR="004B526B" w:rsidRPr="00EC632D">
        <w:rPr>
          <w:rFonts w:ascii="Arial" w:hAnsi="Arial" w:cs="Arial"/>
          <w:lang w:val="cy-GB"/>
        </w:rPr>
        <w:t xml:space="preserve"> gellid </w:t>
      </w:r>
      <w:r w:rsidR="000C63D7" w:rsidRPr="00EC632D">
        <w:rPr>
          <w:rFonts w:ascii="Arial" w:hAnsi="Arial" w:cs="Arial"/>
          <w:lang w:val="cy-GB"/>
        </w:rPr>
        <w:t xml:space="preserve">bod </w:t>
      </w:r>
      <w:r w:rsidR="004B526B" w:rsidRPr="00EC632D">
        <w:rPr>
          <w:rFonts w:ascii="Arial" w:hAnsi="Arial" w:cs="Arial"/>
          <w:lang w:val="cy-GB"/>
        </w:rPr>
        <w:t xml:space="preserve">wedi </w:t>
      </w:r>
      <w:r w:rsidR="000C63D7" w:rsidRPr="00EC632D">
        <w:rPr>
          <w:rFonts w:ascii="Arial" w:hAnsi="Arial" w:cs="Arial"/>
          <w:lang w:val="cy-GB"/>
        </w:rPr>
        <w:t>eu h</w:t>
      </w:r>
      <w:r w:rsidR="004B526B" w:rsidRPr="00EC632D">
        <w:rPr>
          <w:rFonts w:ascii="Arial" w:hAnsi="Arial" w:cs="Arial"/>
          <w:lang w:val="cy-GB"/>
        </w:rPr>
        <w:t>atal</w:t>
      </w:r>
      <w:r w:rsidRPr="00EC632D">
        <w:rPr>
          <w:rFonts w:ascii="Arial" w:hAnsi="Arial" w:cs="Arial"/>
          <w:lang w:val="cy-GB"/>
        </w:rPr>
        <w:t xml:space="preserve">. </w:t>
      </w:r>
      <w:r w:rsidR="004C13E5" w:rsidRPr="00EC632D">
        <w:rPr>
          <w:rFonts w:ascii="Arial" w:hAnsi="Arial" w:cs="Arial"/>
          <w:lang w:val="cy-GB"/>
        </w:rPr>
        <w:t>Mae c</w:t>
      </w:r>
      <w:r w:rsidRPr="00EC632D">
        <w:rPr>
          <w:rFonts w:ascii="Arial" w:hAnsi="Arial" w:cs="Arial"/>
          <w:lang w:val="cy-GB"/>
        </w:rPr>
        <w:t xml:space="preserve">ost uniongyrchol y salwch </w:t>
      </w:r>
      <w:r w:rsidR="000D0507" w:rsidRPr="00EC632D">
        <w:rPr>
          <w:rFonts w:ascii="Arial" w:hAnsi="Arial" w:cs="Arial"/>
          <w:lang w:val="cy-GB"/>
        </w:rPr>
        <w:t>yma</w:t>
      </w:r>
      <w:r w:rsidRPr="00EC632D">
        <w:rPr>
          <w:rFonts w:ascii="Arial" w:hAnsi="Arial" w:cs="Arial"/>
          <w:lang w:val="cy-GB"/>
        </w:rPr>
        <w:t xml:space="preserve"> </w:t>
      </w:r>
      <w:r w:rsidR="004C13E5" w:rsidRPr="00EC632D">
        <w:rPr>
          <w:rFonts w:ascii="Arial" w:hAnsi="Arial" w:cs="Arial"/>
          <w:lang w:val="cy-GB"/>
        </w:rPr>
        <w:t>dros</w:t>
      </w:r>
      <w:r w:rsidRPr="00EC632D">
        <w:rPr>
          <w:rFonts w:ascii="Arial" w:hAnsi="Arial" w:cs="Arial"/>
          <w:lang w:val="cy-GB"/>
        </w:rPr>
        <w:t xml:space="preserve"> £500</w:t>
      </w:r>
      <w:r w:rsidR="004C13E5" w:rsidRPr="00EC632D">
        <w:rPr>
          <w:rFonts w:ascii="Arial" w:hAnsi="Arial" w:cs="Arial"/>
          <w:lang w:val="cy-GB"/>
        </w:rPr>
        <w:t xml:space="preserve"> miliwn</w:t>
      </w:r>
      <w:r w:rsidRPr="00EC632D">
        <w:rPr>
          <w:rFonts w:ascii="Arial" w:hAnsi="Arial" w:cs="Arial"/>
          <w:lang w:val="cy-GB"/>
        </w:rPr>
        <w:t xml:space="preserve"> y flwyddyn</w:t>
      </w:r>
      <w:r w:rsidR="004C13E5" w:rsidRPr="00EC632D">
        <w:rPr>
          <w:rFonts w:ascii="Arial" w:hAnsi="Arial" w:cs="Arial"/>
          <w:lang w:val="cy-GB"/>
        </w:rPr>
        <w:t xml:space="preserve"> i Gymru</w:t>
      </w:r>
      <w:r w:rsidRPr="00EC632D">
        <w:rPr>
          <w:rFonts w:ascii="Arial" w:hAnsi="Arial" w:cs="Arial"/>
          <w:lang w:val="cy-GB"/>
        </w:rPr>
        <w:t xml:space="preserve">. Ar wahân i'r gost </w:t>
      </w:r>
      <w:r w:rsidR="00705582" w:rsidRPr="00EC632D">
        <w:rPr>
          <w:rFonts w:ascii="Arial" w:hAnsi="Arial" w:cs="Arial"/>
          <w:lang w:val="cy-GB"/>
        </w:rPr>
        <w:t>i’r unigolion hynny</w:t>
      </w:r>
      <w:r w:rsidRPr="00EC632D">
        <w:rPr>
          <w:rFonts w:ascii="Arial" w:hAnsi="Arial" w:cs="Arial"/>
          <w:lang w:val="cy-GB"/>
        </w:rPr>
        <w:t xml:space="preserve"> - o </w:t>
      </w:r>
      <w:r w:rsidR="00B1289A" w:rsidRPr="00EC632D">
        <w:rPr>
          <w:rFonts w:ascii="Arial" w:hAnsi="Arial" w:cs="Arial"/>
          <w:lang w:val="cy-GB"/>
        </w:rPr>
        <w:t>golli iechyd</w:t>
      </w:r>
      <w:r w:rsidRPr="00EC632D">
        <w:rPr>
          <w:rFonts w:ascii="Arial" w:hAnsi="Arial" w:cs="Arial"/>
          <w:lang w:val="cy-GB"/>
        </w:rPr>
        <w:t xml:space="preserve"> </w:t>
      </w:r>
      <w:r w:rsidR="00B1289A" w:rsidRPr="00EC632D">
        <w:rPr>
          <w:rFonts w:ascii="Arial" w:hAnsi="Arial" w:cs="Arial"/>
          <w:lang w:val="cy-GB"/>
        </w:rPr>
        <w:t xml:space="preserve">i golli’r </w:t>
      </w:r>
      <w:r w:rsidRPr="00EC632D">
        <w:rPr>
          <w:rFonts w:ascii="Arial" w:hAnsi="Arial" w:cs="Arial"/>
          <w:lang w:val="cy-GB"/>
        </w:rPr>
        <w:t xml:space="preserve">sgiliau </w:t>
      </w:r>
      <w:r w:rsidR="005B0B64" w:rsidRPr="00EC632D">
        <w:rPr>
          <w:rFonts w:ascii="Arial" w:hAnsi="Arial" w:cs="Arial"/>
          <w:lang w:val="cy-GB"/>
        </w:rPr>
        <w:t xml:space="preserve">a </w:t>
      </w:r>
      <w:r w:rsidRPr="00EC632D">
        <w:rPr>
          <w:rFonts w:ascii="Arial" w:hAnsi="Arial" w:cs="Arial"/>
          <w:lang w:val="cy-GB"/>
        </w:rPr>
        <w:t>wastraff</w:t>
      </w:r>
      <w:r w:rsidR="005B0B64" w:rsidRPr="00EC632D">
        <w:rPr>
          <w:rFonts w:ascii="Arial" w:hAnsi="Arial" w:cs="Arial"/>
          <w:lang w:val="cy-GB"/>
        </w:rPr>
        <w:t>wyd</w:t>
      </w:r>
      <w:r w:rsidRPr="00EC632D">
        <w:rPr>
          <w:rFonts w:ascii="Arial" w:hAnsi="Arial" w:cs="Arial"/>
          <w:lang w:val="cy-GB"/>
        </w:rPr>
        <w:t xml:space="preserve"> - mae costau anuniongyrchol ychwanegol </w:t>
      </w:r>
      <w:r w:rsidR="006337DE" w:rsidRPr="00EC632D">
        <w:rPr>
          <w:rFonts w:ascii="Arial" w:hAnsi="Arial" w:cs="Arial"/>
          <w:lang w:val="cy-GB"/>
        </w:rPr>
        <w:t>hefyd ym</w:t>
      </w:r>
      <w:r w:rsidRPr="00EC632D">
        <w:rPr>
          <w:rFonts w:ascii="Arial" w:hAnsi="Arial" w:cs="Arial"/>
          <w:lang w:val="cy-GB"/>
        </w:rPr>
        <w:t xml:space="preserve"> maes iechyd a gofal cymdeithasol, effeithiau </w:t>
      </w:r>
      <w:r w:rsidR="008C1971" w:rsidRPr="00EC632D">
        <w:rPr>
          <w:rFonts w:ascii="Arial" w:hAnsi="Arial" w:cs="Arial"/>
          <w:lang w:val="cy-GB"/>
        </w:rPr>
        <w:t>ariannol</w:t>
      </w:r>
      <w:r w:rsidRPr="00EC632D">
        <w:rPr>
          <w:rFonts w:ascii="Arial" w:hAnsi="Arial" w:cs="Arial"/>
          <w:lang w:val="cy-GB"/>
        </w:rPr>
        <w:t xml:space="preserve"> a chostau</w:t>
      </w:r>
      <w:r w:rsidR="00C34CD2" w:rsidRPr="00EC632D">
        <w:rPr>
          <w:rFonts w:ascii="Arial" w:hAnsi="Arial" w:cs="Arial"/>
          <w:lang w:val="cy-GB"/>
        </w:rPr>
        <w:t xml:space="preserve"> ychwanegol</w:t>
      </w:r>
      <w:r w:rsidRPr="00EC632D">
        <w:rPr>
          <w:rFonts w:ascii="Arial" w:hAnsi="Arial" w:cs="Arial"/>
          <w:lang w:val="cy-GB"/>
        </w:rPr>
        <w:t xml:space="preserve"> i </w:t>
      </w:r>
      <w:r w:rsidR="00D104CC" w:rsidRPr="00EC632D">
        <w:rPr>
          <w:rFonts w:ascii="Arial" w:hAnsi="Arial" w:cs="Arial"/>
          <w:lang w:val="cy-GB"/>
        </w:rPr>
        <w:t>fusnesau sy’n llai effeithiol</w:t>
      </w:r>
      <w:r w:rsidR="008A27DC" w:rsidRPr="00EC632D">
        <w:rPr>
          <w:rFonts w:ascii="Arial" w:hAnsi="Arial" w:cs="Arial"/>
          <w:lang w:val="cy-GB"/>
        </w:rPr>
        <w:t>. Mae hyn oll yn golygu bod c</w:t>
      </w:r>
      <w:r w:rsidRPr="00EC632D">
        <w:rPr>
          <w:rFonts w:ascii="Arial" w:hAnsi="Arial" w:cs="Arial"/>
          <w:lang w:val="cy-GB"/>
        </w:rPr>
        <w:t xml:space="preserve">yfanswm o 1.6 miliwn o ddiwrnodau o waith </w:t>
      </w:r>
      <w:r w:rsidR="008A27DC" w:rsidRPr="00EC632D">
        <w:rPr>
          <w:rFonts w:ascii="Arial" w:hAnsi="Arial" w:cs="Arial"/>
          <w:lang w:val="cy-GB"/>
        </w:rPr>
        <w:t>yn cael eu colli</w:t>
      </w:r>
      <w:r w:rsidRPr="00EC632D">
        <w:rPr>
          <w:rFonts w:ascii="Arial" w:hAnsi="Arial" w:cs="Arial"/>
          <w:lang w:val="cy-GB"/>
        </w:rPr>
        <w:t>.</w:t>
      </w:r>
    </w:p>
    <w:p w14:paraId="739408A9" w14:textId="2F51B379" w:rsidR="004B0169" w:rsidRPr="00EC632D" w:rsidRDefault="004B016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Mae’r Adroddiad yn canolbwyntio ar </w:t>
      </w:r>
      <w:r w:rsidR="0040658C" w:rsidRPr="00EC632D">
        <w:rPr>
          <w:rFonts w:ascii="Arial" w:hAnsi="Arial" w:cs="Arial"/>
          <w:lang w:val="cy-GB"/>
        </w:rPr>
        <w:t>y c</w:t>
      </w:r>
      <w:r w:rsidRPr="00EC632D">
        <w:rPr>
          <w:rFonts w:ascii="Arial" w:hAnsi="Arial" w:cs="Arial"/>
          <w:lang w:val="cy-GB"/>
        </w:rPr>
        <w:t xml:space="preserve">amau gweithredu </w:t>
      </w:r>
      <w:r w:rsidR="0040658C" w:rsidRPr="00EC632D">
        <w:rPr>
          <w:rFonts w:ascii="Arial" w:hAnsi="Arial" w:cs="Arial"/>
          <w:lang w:val="cy-GB"/>
        </w:rPr>
        <w:t>hynny sy’n gallu</w:t>
      </w:r>
      <w:r w:rsidRPr="00EC632D">
        <w:rPr>
          <w:rFonts w:ascii="Arial" w:hAnsi="Arial" w:cs="Arial"/>
          <w:lang w:val="cy-GB"/>
        </w:rPr>
        <w:t xml:space="preserve"> </w:t>
      </w:r>
      <w:r w:rsidR="0040658C" w:rsidRPr="00EC632D">
        <w:rPr>
          <w:rFonts w:ascii="Arial" w:hAnsi="Arial" w:cs="Arial"/>
          <w:lang w:val="cy-GB"/>
        </w:rPr>
        <w:t>g</w:t>
      </w:r>
      <w:r w:rsidRPr="00EC632D">
        <w:rPr>
          <w:rFonts w:ascii="Arial" w:hAnsi="Arial" w:cs="Arial"/>
          <w:lang w:val="cy-GB"/>
        </w:rPr>
        <w:t>wneud gwahaniaeth</w:t>
      </w:r>
      <w:r w:rsidR="00745B7B" w:rsidRPr="00EC632D">
        <w:rPr>
          <w:rFonts w:ascii="Arial" w:hAnsi="Arial" w:cs="Arial"/>
          <w:lang w:val="cy-GB"/>
        </w:rPr>
        <w:t xml:space="preserve">. Mae’r Adroddiad </w:t>
      </w:r>
      <w:r w:rsidR="004E5656" w:rsidRPr="00EC632D">
        <w:rPr>
          <w:rFonts w:ascii="Arial" w:hAnsi="Arial" w:cs="Arial"/>
          <w:lang w:val="cy-GB"/>
        </w:rPr>
        <w:t xml:space="preserve">yn canolbwyntio ar </w:t>
      </w:r>
      <w:r w:rsidRPr="00EC632D">
        <w:rPr>
          <w:rFonts w:ascii="Arial" w:hAnsi="Arial" w:cs="Arial"/>
          <w:lang w:val="cy-GB"/>
        </w:rPr>
        <w:t>achub bywydau mewn tri maes allweddol</w:t>
      </w:r>
      <w:r w:rsidR="004E5656" w:rsidRPr="00EC632D">
        <w:rPr>
          <w:rFonts w:ascii="Arial" w:hAnsi="Arial" w:cs="Arial"/>
          <w:lang w:val="cy-GB"/>
        </w:rPr>
        <w:t xml:space="preserve"> sef</w:t>
      </w:r>
      <w:r w:rsidRPr="00EC632D">
        <w:rPr>
          <w:rFonts w:ascii="Arial" w:hAnsi="Arial" w:cs="Arial"/>
          <w:lang w:val="cy-GB"/>
        </w:rPr>
        <w:t xml:space="preserve"> </w:t>
      </w:r>
      <w:r w:rsidR="007C7747" w:rsidRPr="00EC632D">
        <w:rPr>
          <w:rFonts w:ascii="Arial" w:hAnsi="Arial" w:cs="Arial"/>
          <w:lang w:val="cy-GB"/>
        </w:rPr>
        <w:t>dod i gysylltiad ag</w:t>
      </w:r>
      <w:r w:rsidRPr="00EC632D">
        <w:rPr>
          <w:rFonts w:ascii="Arial" w:hAnsi="Arial" w:cs="Arial"/>
          <w:lang w:val="cy-GB"/>
        </w:rPr>
        <w:t xml:space="preserve"> asbestos, a lleihau baich afiechyd yn y sectorau Adeiladu ac Amaethyddol.</w:t>
      </w:r>
    </w:p>
    <w:p w14:paraId="111D2C64" w14:textId="0FD92C9C" w:rsidR="004B0169" w:rsidRPr="00EC632D" w:rsidRDefault="004B016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Mae’r effaith yn waeth yng Nghymru nag yng ngwledydd eraill y D</w:t>
      </w:r>
      <w:r w:rsidR="00AC1291" w:rsidRPr="00EC632D">
        <w:rPr>
          <w:rFonts w:ascii="Arial" w:hAnsi="Arial" w:cs="Arial"/>
          <w:lang w:val="cy-GB"/>
        </w:rPr>
        <w:t xml:space="preserve">eyrnas </w:t>
      </w:r>
      <w:r w:rsidRPr="00EC632D">
        <w:rPr>
          <w:rFonts w:ascii="Arial" w:hAnsi="Arial" w:cs="Arial"/>
          <w:lang w:val="cy-GB"/>
        </w:rPr>
        <w:t>U</w:t>
      </w:r>
      <w:r w:rsidR="00AC1291" w:rsidRPr="00EC632D">
        <w:rPr>
          <w:rFonts w:ascii="Arial" w:hAnsi="Arial" w:cs="Arial"/>
          <w:lang w:val="cy-GB"/>
        </w:rPr>
        <w:t>nedig (DU)</w:t>
      </w:r>
      <w:r w:rsidRPr="00EC632D">
        <w:rPr>
          <w:rFonts w:ascii="Arial" w:hAnsi="Arial" w:cs="Arial"/>
          <w:lang w:val="cy-GB"/>
        </w:rPr>
        <w:t xml:space="preserve">. Mae anweithgarwch economaidd yn </w:t>
      </w:r>
      <w:r w:rsidR="00AF7774" w:rsidRPr="00EC632D">
        <w:rPr>
          <w:rFonts w:ascii="Arial" w:hAnsi="Arial" w:cs="Arial"/>
          <w:lang w:val="cy-GB"/>
        </w:rPr>
        <w:t>cynyddu</w:t>
      </w:r>
      <w:r w:rsidRPr="00EC632D">
        <w:rPr>
          <w:rFonts w:ascii="Arial" w:hAnsi="Arial" w:cs="Arial"/>
          <w:lang w:val="cy-GB"/>
        </w:rPr>
        <w:t xml:space="preserve"> yng Nghymru. Mae salwch hirdymor yn gyfrifol am bron i 40% </w:t>
      </w:r>
      <w:r w:rsidR="00CC2E90" w:rsidRPr="00EC632D">
        <w:rPr>
          <w:rFonts w:ascii="Arial" w:hAnsi="Arial" w:cs="Arial"/>
          <w:lang w:val="cy-GB"/>
        </w:rPr>
        <w:t xml:space="preserve">o’r </w:t>
      </w:r>
      <w:r w:rsidR="005868CA" w:rsidRPr="00EC632D">
        <w:rPr>
          <w:rFonts w:ascii="Arial" w:hAnsi="Arial" w:cs="Arial"/>
          <w:lang w:val="cy-GB"/>
        </w:rPr>
        <w:t>dynion sy’n</w:t>
      </w:r>
      <w:r w:rsidR="00B05C55" w:rsidRPr="00EC632D">
        <w:rPr>
          <w:rFonts w:ascii="Arial" w:hAnsi="Arial" w:cs="Arial"/>
          <w:lang w:val="cy-GB"/>
        </w:rPr>
        <w:t xml:space="preserve"> </w:t>
      </w:r>
      <w:r w:rsidRPr="00EC632D">
        <w:rPr>
          <w:rFonts w:ascii="Arial" w:hAnsi="Arial" w:cs="Arial"/>
          <w:lang w:val="cy-GB"/>
        </w:rPr>
        <w:t xml:space="preserve">economaidd anweithgar </w:t>
      </w:r>
      <w:r w:rsidR="000528DE" w:rsidRPr="00EC632D">
        <w:rPr>
          <w:rFonts w:ascii="Arial" w:hAnsi="Arial" w:cs="Arial"/>
          <w:lang w:val="cy-GB"/>
        </w:rPr>
        <w:t>tra bod</w:t>
      </w:r>
      <w:r w:rsidRPr="00EC632D">
        <w:rPr>
          <w:rFonts w:ascii="Arial" w:hAnsi="Arial" w:cs="Arial"/>
          <w:lang w:val="cy-GB"/>
        </w:rPr>
        <w:t xml:space="preserve"> 30% o fe</w:t>
      </w:r>
      <w:r w:rsidR="00B05C55" w:rsidRPr="00EC632D">
        <w:rPr>
          <w:rFonts w:ascii="Arial" w:hAnsi="Arial" w:cs="Arial"/>
          <w:lang w:val="cy-GB"/>
        </w:rPr>
        <w:t>rched yn</w:t>
      </w:r>
      <w:r w:rsidRPr="00EC632D">
        <w:rPr>
          <w:rFonts w:ascii="Arial" w:hAnsi="Arial" w:cs="Arial"/>
          <w:lang w:val="cy-GB"/>
        </w:rPr>
        <w:t xml:space="preserve"> economaidd anweithgar</w:t>
      </w:r>
      <w:r w:rsidR="00500F3A" w:rsidRPr="00EC632D">
        <w:rPr>
          <w:rFonts w:ascii="Arial" w:hAnsi="Arial" w:cs="Arial"/>
          <w:lang w:val="cy-GB"/>
        </w:rPr>
        <w:t xml:space="preserve"> o ganlyniad i salwch hirdymor</w:t>
      </w:r>
      <w:r w:rsidR="00D34C2B" w:rsidRPr="00EC632D">
        <w:rPr>
          <w:rFonts w:ascii="Arial" w:hAnsi="Arial" w:cs="Arial"/>
          <w:lang w:val="cy-GB"/>
        </w:rPr>
        <w:t>. M</w:t>
      </w:r>
      <w:r w:rsidRPr="00EC632D">
        <w:rPr>
          <w:rFonts w:ascii="Arial" w:hAnsi="Arial" w:cs="Arial"/>
          <w:lang w:val="cy-GB"/>
        </w:rPr>
        <w:t xml:space="preserve">ae o leiaf hanner y salwch hwn </w:t>
      </w:r>
      <w:r w:rsidR="00D34C2B" w:rsidRPr="00EC632D">
        <w:rPr>
          <w:rFonts w:ascii="Arial" w:hAnsi="Arial" w:cs="Arial"/>
          <w:lang w:val="cy-GB"/>
        </w:rPr>
        <w:t xml:space="preserve">fodd bynnag </w:t>
      </w:r>
      <w:r w:rsidRPr="00EC632D">
        <w:rPr>
          <w:rFonts w:ascii="Arial" w:hAnsi="Arial" w:cs="Arial"/>
          <w:lang w:val="cy-GB"/>
        </w:rPr>
        <w:t xml:space="preserve">o ganlyniad i salwch yn y gweithle y gellir ei atal. Yn waeth </w:t>
      </w:r>
      <w:r w:rsidR="00624939" w:rsidRPr="00EC632D">
        <w:rPr>
          <w:rFonts w:ascii="Arial" w:hAnsi="Arial" w:cs="Arial"/>
          <w:lang w:val="cy-GB"/>
        </w:rPr>
        <w:t>na hynny</w:t>
      </w:r>
      <w:r w:rsidRPr="00EC632D">
        <w:rPr>
          <w:rFonts w:ascii="Arial" w:hAnsi="Arial" w:cs="Arial"/>
          <w:lang w:val="cy-GB"/>
        </w:rPr>
        <w:t>, mae'r baich yn disgyn yn drymach ar fe</w:t>
      </w:r>
      <w:r w:rsidR="00624939" w:rsidRPr="00EC632D">
        <w:rPr>
          <w:rFonts w:ascii="Arial" w:hAnsi="Arial" w:cs="Arial"/>
          <w:lang w:val="cy-GB"/>
        </w:rPr>
        <w:t>rched</w:t>
      </w:r>
      <w:r w:rsidRPr="00EC632D">
        <w:rPr>
          <w:rFonts w:ascii="Arial" w:hAnsi="Arial" w:cs="Arial"/>
          <w:lang w:val="cy-GB"/>
        </w:rPr>
        <w:t xml:space="preserve"> na dynion. Yn seiliedig ar ystadegau'r Swyddfa Ystadegau Gwladol, mae 7% o'r gweithlu gwrywaidd posibl yng Nghymru yn economaidd anweithgar o</w:t>
      </w:r>
      <w:r w:rsidR="00463B70" w:rsidRPr="00EC632D">
        <w:rPr>
          <w:rFonts w:ascii="Arial" w:hAnsi="Arial" w:cs="Arial"/>
          <w:lang w:val="cy-GB"/>
        </w:rPr>
        <w:t xml:space="preserve"> ganlyniad i</w:t>
      </w:r>
      <w:r w:rsidRPr="00EC632D">
        <w:rPr>
          <w:rFonts w:ascii="Arial" w:hAnsi="Arial" w:cs="Arial"/>
          <w:lang w:val="cy-GB"/>
        </w:rPr>
        <w:t xml:space="preserve"> salwch galwedigaethol </w:t>
      </w:r>
      <w:r w:rsidR="00D054C0" w:rsidRPr="00EC632D">
        <w:rPr>
          <w:rFonts w:ascii="Arial" w:hAnsi="Arial" w:cs="Arial"/>
          <w:lang w:val="cy-GB"/>
        </w:rPr>
        <w:t>tra bod</w:t>
      </w:r>
      <w:r w:rsidRPr="00EC632D">
        <w:rPr>
          <w:rFonts w:ascii="Arial" w:hAnsi="Arial" w:cs="Arial"/>
          <w:lang w:val="cy-GB"/>
        </w:rPr>
        <w:t xml:space="preserve"> </w:t>
      </w:r>
      <w:r w:rsidR="00D90AC1" w:rsidRPr="00EC632D">
        <w:rPr>
          <w:rFonts w:ascii="Arial" w:hAnsi="Arial" w:cs="Arial"/>
          <w:lang w:val="cy-GB"/>
        </w:rPr>
        <w:t>y canran yn</w:t>
      </w:r>
      <w:r w:rsidR="00B072D6" w:rsidRPr="00EC632D">
        <w:rPr>
          <w:rFonts w:ascii="Arial" w:hAnsi="Arial" w:cs="Arial"/>
          <w:lang w:val="cy-GB"/>
        </w:rPr>
        <w:t xml:space="preserve"> syfrdanol felly yn</w:t>
      </w:r>
      <w:r w:rsidR="00D90AC1" w:rsidRPr="00EC632D">
        <w:rPr>
          <w:rFonts w:ascii="Arial" w:hAnsi="Arial" w:cs="Arial"/>
          <w:lang w:val="cy-GB"/>
        </w:rPr>
        <w:t xml:space="preserve"> cynyddu i </w:t>
      </w:r>
      <w:r w:rsidRPr="00EC632D">
        <w:rPr>
          <w:rFonts w:ascii="Arial" w:hAnsi="Arial" w:cs="Arial"/>
          <w:lang w:val="cy-GB"/>
        </w:rPr>
        <w:t xml:space="preserve">13% </w:t>
      </w:r>
      <w:r w:rsidR="00D90AC1" w:rsidRPr="00EC632D">
        <w:rPr>
          <w:rFonts w:ascii="Arial" w:hAnsi="Arial" w:cs="Arial"/>
          <w:lang w:val="cy-GB"/>
        </w:rPr>
        <w:t>ar gyfer m</w:t>
      </w:r>
      <w:r w:rsidR="00463B70" w:rsidRPr="00EC632D">
        <w:rPr>
          <w:rFonts w:ascii="Arial" w:hAnsi="Arial" w:cs="Arial"/>
          <w:lang w:val="cy-GB"/>
        </w:rPr>
        <w:t>erched</w:t>
      </w:r>
      <w:r w:rsidRPr="00EC632D">
        <w:rPr>
          <w:rFonts w:ascii="Arial" w:hAnsi="Arial" w:cs="Arial"/>
          <w:lang w:val="cy-GB"/>
        </w:rPr>
        <w:t>.</w:t>
      </w:r>
    </w:p>
    <w:p w14:paraId="61CFDE3E" w14:textId="330FAE16"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b/>
        </w:rPr>
      </w:pPr>
      <w:r w:rsidRPr="00EC632D">
        <w:rPr>
          <w:rFonts w:ascii="Arial" w:hAnsi="Arial" w:cs="Arial"/>
          <w:b/>
        </w:rPr>
        <w:t>Why can’t this report be ignored?</w:t>
      </w:r>
    </w:p>
    <w:p w14:paraId="32A1ACD5"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p>
    <w:p w14:paraId="7E8DE7BB" w14:textId="33788C0D"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crisis in workplace health protection in Wales is undermining its social and economic progress and yet it is arguably easily preventable using the powers devolved to the Senedd.</w:t>
      </w:r>
    </w:p>
    <w:p w14:paraId="24FFF0C3"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76,000 Welsh women and men suffer from </w:t>
      </w:r>
      <w:r w:rsidRPr="00EC632D">
        <w:rPr>
          <w:rFonts w:ascii="Arial" w:hAnsi="Arial" w:cs="Arial"/>
          <w:i/>
          <w:iCs/>
        </w:rPr>
        <w:t>preventable</w:t>
      </w:r>
      <w:r w:rsidRPr="00EC632D">
        <w:rPr>
          <w:rFonts w:ascii="Arial" w:hAnsi="Arial" w:cs="Arial"/>
        </w:rPr>
        <w:t xml:space="preserve"> illness caused by their work. The direct cost to Wales of this burden of illness is over £500m per year. Aside from the cost in human terms – of wasted lives and skills - there are additional indirect costs in health and social care, fiscal impacts and on costs to business effectiveness amounting to 1.6 million days of work lost. </w:t>
      </w:r>
    </w:p>
    <w:p w14:paraId="09C43E30" w14:textId="31665F2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Report focuses on actions that can make a difference and save lives in three key areas: Asbestos exposure</w:t>
      </w:r>
      <w:r w:rsidR="00183A3E">
        <w:rPr>
          <w:rFonts w:ascii="Arial" w:hAnsi="Arial" w:cs="Arial"/>
        </w:rPr>
        <w:t xml:space="preserve"> </w:t>
      </w:r>
      <w:r w:rsidRPr="00EC632D">
        <w:rPr>
          <w:rFonts w:ascii="Arial" w:hAnsi="Arial" w:cs="Arial"/>
        </w:rPr>
        <w:t xml:space="preserve">and reducing the burden of ill-health in the Construction and Agricultural sectors. </w:t>
      </w:r>
    </w:p>
    <w:p w14:paraId="489266A4"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The impact is worse in Wales than in other nations in the UK. Economic inactivity is growing in Wales. Long term ill-health is responsible for nearly 40% of economically inactive men and 30% of economically inactive women, but at least half of this illness is as a result of </w:t>
      </w:r>
      <w:r w:rsidRPr="00EC632D">
        <w:rPr>
          <w:rFonts w:ascii="Arial" w:hAnsi="Arial" w:cs="Arial"/>
          <w:i/>
          <w:iCs/>
        </w:rPr>
        <w:t xml:space="preserve">preventable </w:t>
      </w:r>
      <w:r w:rsidRPr="00EC632D">
        <w:rPr>
          <w:rFonts w:ascii="Arial" w:hAnsi="Arial" w:cs="Arial"/>
        </w:rPr>
        <w:t xml:space="preserve">workplace illness. Worse still, the burden falls more heavily on women than men. Based on ONS statistics 7% of the potential male Welsh workforce are economically inactive because of occupational illnesses and a staggering13% of potential women workers. </w:t>
      </w:r>
    </w:p>
    <w:p w14:paraId="2AC4A962"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273CA882" w14:textId="252580A3" w:rsidR="004B0169" w:rsidRPr="00EC632D" w:rsidRDefault="00A42AA7"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Nid yn unig y mae’r argyfwng hwn</w:t>
      </w:r>
      <w:r w:rsidR="002F2FE8" w:rsidRPr="00EC632D">
        <w:rPr>
          <w:rFonts w:ascii="Arial" w:hAnsi="Arial" w:cs="Arial"/>
          <w:lang w:val="cy-GB"/>
        </w:rPr>
        <w:t xml:space="preserve"> o fewn cymhwysedd cyfreithiol Llywodraeth </w:t>
      </w:r>
      <w:r w:rsidR="00BB4158" w:rsidRPr="00EC632D">
        <w:rPr>
          <w:rFonts w:ascii="Arial" w:hAnsi="Arial" w:cs="Arial"/>
          <w:lang w:val="cy-GB"/>
        </w:rPr>
        <w:t xml:space="preserve">Cymru mae hefyd wedi’i gynnwys o fewn ei </w:t>
      </w:r>
      <w:r w:rsidR="00A2077B" w:rsidRPr="00EC632D">
        <w:rPr>
          <w:rFonts w:ascii="Arial" w:hAnsi="Arial" w:cs="Arial"/>
          <w:lang w:val="cy-GB"/>
        </w:rPr>
        <w:t>rôl gyfansoddiadol.</w:t>
      </w:r>
      <w:r w:rsidR="004B0169" w:rsidRPr="00EC632D">
        <w:rPr>
          <w:rFonts w:ascii="Arial" w:hAnsi="Arial" w:cs="Arial"/>
          <w:lang w:val="cy-GB"/>
        </w:rPr>
        <w:t xml:space="preserve"> Mae’r Adroddiad yn tynnu sylw at enghreifftiau o gamau fforddiadwy i gyflawni llawer o’r canlyniadau hollbwysig a amlinellir </w:t>
      </w:r>
      <w:r w:rsidR="00056A5A" w:rsidRPr="00EC632D">
        <w:rPr>
          <w:rFonts w:ascii="Arial" w:hAnsi="Arial" w:cs="Arial"/>
          <w:lang w:val="cy-GB"/>
        </w:rPr>
        <w:t>o fewn</w:t>
      </w:r>
      <w:r w:rsidR="004B0169" w:rsidRPr="00EC632D">
        <w:rPr>
          <w:rFonts w:ascii="Arial" w:hAnsi="Arial" w:cs="Arial"/>
          <w:lang w:val="cy-GB"/>
        </w:rPr>
        <w:t xml:space="preserve"> </w:t>
      </w:r>
      <w:r w:rsidR="00056A5A" w:rsidRPr="00EC632D">
        <w:rPr>
          <w:rFonts w:ascii="Arial" w:hAnsi="Arial" w:cs="Arial"/>
          <w:lang w:val="cy-GB"/>
        </w:rPr>
        <w:t>D</w:t>
      </w:r>
      <w:r w:rsidR="004B0169" w:rsidRPr="00EC632D">
        <w:rPr>
          <w:rFonts w:ascii="Arial" w:hAnsi="Arial" w:cs="Arial"/>
          <w:lang w:val="cy-GB"/>
        </w:rPr>
        <w:t xml:space="preserve">eddf Llesiant Cenedlaethau’r Dyfodol (Cymru) 2015 a Deddf Gwasanaethau Cymdeithasol a Llesiant (Cymru) 2014. Mewn gwirionedd, mae’r Deddfau hyn yn golygu bod y </w:t>
      </w:r>
      <w:r w:rsidR="00482B06" w:rsidRPr="00EC632D">
        <w:rPr>
          <w:rFonts w:ascii="Arial" w:hAnsi="Arial" w:cs="Arial"/>
          <w:lang w:val="cy-GB"/>
        </w:rPr>
        <w:t>r</w:t>
      </w:r>
      <w:r w:rsidR="004B0169" w:rsidRPr="00EC632D">
        <w:rPr>
          <w:rFonts w:ascii="Arial" w:hAnsi="Arial" w:cs="Arial"/>
          <w:lang w:val="cy-GB"/>
        </w:rPr>
        <w:t>haid i Lywodraeth Cymru fynd ati i ystyried y materion, yr ymatebion a’r atebion a amlinellir yn yr adroddiad hwn.</w:t>
      </w:r>
    </w:p>
    <w:p w14:paraId="5D195532" w14:textId="2707DAB5" w:rsidR="004B0169" w:rsidRPr="00EC632D" w:rsidRDefault="00632D81"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Nid yw Cymru yn gallu dibynnu ar ymyrraeth reoleiddiol gan yr Awdurdod Gweithredol Iechyd a Diogelwch (HSE) a gadael diogelu iechyd yn y gweithle i’r pwerau a ddaliwyd yn ôl gan Lywodraeth San Steffan. Mae gan Lywodraeth Cymru'r pŵer a’r potensial i fynd i’r afael â’r materion hyn. Mae’r Adroddiad hwn yn amlinellu meysydd gweithredu o fewn cyfrifoldeb unigryw Llywodraeth Cymru. Mae'n gosod nodau penodol y gall Cymru eu cyflawni'n uniongyrchol. Os nad yw llywodraeth Cymru yn gweithredu yn y meysydd hyn, nid oes neb arall ar fai.</w:t>
      </w:r>
    </w:p>
    <w:p w14:paraId="2FE6546E" w14:textId="614FE842" w:rsidR="004B0169" w:rsidRPr="00EC632D" w:rsidRDefault="004B016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amddiffyn pobl rhag salwch y gellir ei atal yn y gweithle yn rhan annatod o dargedau uchelgeisiol Llywodraeth Cymru i gyrraedd safonau rhyngwladol a nodau datblygu cynaliadwy’r Cenhedloedd Unedig. Mabwysiadwyd yr hawl i Amgylchedd Gwaith Iach yn ddiweddar gan y Sefydliad Llafur Rhyngwladol ac mae mesur newydd o salwch galwedigaethol ar waith drwy Sefydliad Iechyd y </w:t>
      </w:r>
      <w:r w:rsidR="00C600B8" w:rsidRPr="00EC632D">
        <w:rPr>
          <w:rFonts w:ascii="Arial" w:hAnsi="Arial" w:cs="Arial"/>
          <w:lang w:val="cy-GB"/>
        </w:rPr>
        <w:t>B</w:t>
      </w:r>
      <w:r w:rsidRPr="00EC632D">
        <w:rPr>
          <w:rFonts w:ascii="Arial" w:hAnsi="Arial" w:cs="Arial"/>
          <w:lang w:val="cy-GB"/>
        </w:rPr>
        <w:t>yd. Mae'r datblygiadau byd-eang hyn yn gofyn am o leiaf ailystyried systematig o'r hyn y mae llywodraeth Cymru yn ei wneud yn y maes hwn.</w:t>
      </w:r>
    </w:p>
    <w:p w14:paraId="72682F82" w14:textId="77777777" w:rsidR="00A248E3" w:rsidRPr="00EC632D" w:rsidRDefault="00A248E3" w:rsidP="004A33C2">
      <w:pPr>
        <w:jc w:val="both"/>
        <w:rPr>
          <w:rFonts w:ascii="Arial" w:hAnsi="Arial" w:cs="Arial"/>
        </w:rPr>
      </w:pPr>
    </w:p>
    <w:p w14:paraId="1658B2F9" w14:textId="77777777" w:rsidR="00A248E3" w:rsidRPr="00EC632D" w:rsidRDefault="00A248E3" w:rsidP="004A33C2">
      <w:pPr>
        <w:jc w:val="both"/>
        <w:rPr>
          <w:rFonts w:ascii="Arial" w:hAnsi="Arial" w:cs="Arial"/>
        </w:rPr>
      </w:pPr>
    </w:p>
    <w:p w14:paraId="3CF865B7" w14:textId="77777777" w:rsidR="00A248E3" w:rsidRPr="00EC632D" w:rsidRDefault="00A248E3" w:rsidP="004A33C2">
      <w:pPr>
        <w:jc w:val="both"/>
        <w:rPr>
          <w:rFonts w:ascii="Arial" w:hAnsi="Arial" w:cs="Arial"/>
        </w:rPr>
      </w:pPr>
    </w:p>
    <w:p w14:paraId="0CB19941" w14:textId="77777777" w:rsidR="00A248E3" w:rsidRPr="00EC632D" w:rsidRDefault="00A248E3" w:rsidP="004A33C2">
      <w:pPr>
        <w:jc w:val="both"/>
        <w:rPr>
          <w:rFonts w:ascii="Arial" w:hAnsi="Arial" w:cs="Arial"/>
        </w:rPr>
      </w:pPr>
    </w:p>
    <w:p w14:paraId="02B9D9A9" w14:textId="77777777" w:rsidR="00A248E3" w:rsidRPr="00EC632D" w:rsidRDefault="00A248E3" w:rsidP="004A33C2">
      <w:pPr>
        <w:jc w:val="both"/>
        <w:rPr>
          <w:rFonts w:ascii="Arial" w:hAnsi="Arial" w:cs="Arial"/>
        </w:rPr>
      </w:pPr>
    </w:p>
    <w:p w14:paraId="6CC8DD62" w14:textId="145101AC" w:rsidR="00A248E3" w:rsidRPr="00EC632D" w:rsidRDefault="00A248E3" w:rsidP="004A33C2">
      <w:pPr>
        <w:jc w:val="both"/>
        <w:rPr>
          <w:rFonts w:ascii="Arial" w:hAnsi="Arial" w:cs="Arial"/>
          <w:lang w:val="cy-GB"/>
        </w:rPr>
      </w:pPr>
      <w:r w:rsidRPr="00EC632D">
        <w:rPr>
          <w:rFonts w:ascii="Arial" w:hAnsi="Arial" w:cs="Arial"/>
        </w:rPr>
        <w:t xml:space="preserve">It is not just within the legal competence of the Government of Wales to address this </w:t>
      </w:r>
      <w:proofErr w:type="gramStart"/>
      <w:r w:rsidRPr="00EC632D">
        <w:rPr>
          <w:rFonts w:ascii="Arial" w:hAnsi="Arial" w:cs="Arial"/>
        </w:rPr>
        <w:t>crisis,</w:t>
      </w:r>
      <w:proofErr w:type="gramEnd"/>
      <w:r w:rsidRPr="00EC632D">
        <w:rPr>
          <w:rFonts w:ascii="Arial" w:hAnsi="Arial" w:cs="Arial"/>
        </w:rPr>
        <w:t xml:space="preserve"> it is written into its constitutional role. The Report points to examples of affordable actions to achieve many of the crucial outcomes outlined in the Well-being of Future Generations (Wales) Act 2015 and Social Services and Well-being (Wales) Act 2014. In fact, these Acts mean that the Government of Wales </w:t>
      </w:r>
      <w:r w:rsidRPr="00EC632D">
        <w:rPr>
          <w:rFonts w:ascii="Arial" w:hAnsi="Arial" w:cs="Arial"/>
          <w:i/>
          <w:iCs/>
        </w:rPr>
        <w:t>must</w:t>
      </w:r>
      <w:r w:rsidRPr="00EC632D">
        <w:rPr>
          <w:rFonts w:ascii="Arial" w:hAnsi="Arial" w:cs="Arial"/>
        </w:rPr>
        <w:t xml:space="preserve"> actively consider the issues, responses and solutions outlined in this report. </w:t>
      </w:r>
    </w:p>
    <w:p w14:paraId="70E1E851"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Wales cannot rely on regulatory intervention by the Health and Safety Executive and leave workplace health protection to reserved powers of the Westminster Government. The Government of Wales has the power and potential to address these issues. This Report outlines areas of action within the exclusive responsibility of the Welsh Government. It sets specific goals which can be directly achieved by Wales. If the Welsh government does not act in these areas, there is nobody else to blame.</w:t>
      </w:r>
    </w:p>
    <w:p w14:paraId="259A6509"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Protecting people from preventable workplace illness is inherent in the Government of </w:t>
      </w:r>
      <w:proofErr w:type="spellStart"/>
      <w:r w:rsidRPr="00EC632D">
        <w:rPr>
          <w:rFonts w:ascii="Arial" w:hAnsi="Arial" w:cs="Arial"/>
        </w:rPr>
        <w:t>Wales’</w:t>
      </w:r>
      <w:proofErr w:type="spellEnd"/>
      <w:r w:rsidRPr="00EC632D">
        <w:rPr>
          <w:rFonts w:ascii="Arial" w:hAnsi="Arial" w:cs="Arial"/>
        </w:rPr>
        <w:t xml:space="preserve"> ambitious targets to meet international standards and UN sustainable development goals. The right to a Healthy Working Environment was recently adopted by the International Labour Organisation and a new measure of occupational illness is in place through the world health Organisation. These global developments require at least a systematic reconsideration of what the Welsh government is doing in this area.</w:t>
      </w:r>
    </w:p>
    <w:p w14:paraId="5EE2D616"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08A7E379" w14:textId="2EDFE862" w:rsidR="005B327F" w:rsidRPr="00EC632D" w:rsidRDefault="005B327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Heb amddiffyniad iechyd effeithiol yn y gweithle, bydd dynion a merched Cymru yn marw wrth geisio cyflawni amcanion newid hinsawdd. Mae gwella ein stoc adeiladau yn debygol o</w:t>
      </w:r>
      <w:r w:rsidR="00B1349E" w:rsidRPr="00EC632D">
        <w:rPr>
          <w:rFonts w:ascii="Arial" w:hAnsi="Arial" w:cs="Arial"/>
          <w:lang w:val="cy-GB"/>
        </w:rPr>
        <w:t xml:space="preserve"> arwain at</w:t>
      </w:r>
      <w:r w:rsidR="00844BF3" w:rsidRPr="00EC632D">
        <w:rPr>
          <w:rFonts w:ascii="Arial" w:hAnsi="Arial" w:cs="Arial"/>
          <w:lang w:val="cy-GB"/>
        </w:rPr>
        <w:t xml:space="preserve"> </w:t>
      </w:r>
      <w:r w:rsidR="00E978D7" w:rsidRPr="00EC632D">
        <w:rPr>
          <w:rFonts w:ascii="Arial" w:hAnsi="Arial" w:cs="Arial"/>
          <w:lang w:val="cy-GB"/>
        </w:rPr>
        <w:t xml:space="preserve">y cynnydd mwyaf ers degawdau </w:t>
      </w:r>
      <w:r w:rsidR="00844EBB" w:rsidRPr="00EC632D">
        <w:rPr>
          <w:rFonts w:ascii="Arial" w:hAnsi="Arial" w:cs="Arial"/>
          <w:lang w:val="cy-GB"/>
        </w:rPr>
        <w:t xml:space="preserve">yn </w:t>
      </w:r>
      <w:r w:rsidR="00E978D7" w:rsidRPr="00EC632D">
        <w:rPr>
          <w:rFonts w:ascii="Arial" w:hAnsi="Arial" w:cs="Arial"/>
          <w:lang w:val="cy-GB"/>
        </w:rPr>
        <w:t>yr</w:t>
      </w:r>
      <w:r w:rsidR="00E07FFB" w:rsidRPr="00EC632D">
        <w:rPr>
          <w:rFonts w:ascii="Arial" w:hAnsi="Arial" w:cs="Arial"/>
          <w:lang w:val="cy-GB"/>
        </w:rPr>
        <w:t xml:space="preserve"> achosion</w:t>
      </w:r>
      <w:r w:rsidR="00E978D7" w:rsidRPr="00EC632D">
        <w:rPr>
          <w:rFonts w:ascii="Arial" w:hAnsi="Arial" w:cs="Arial"/>
          <w:lang w:val="cy-GB"/>
        </w:rPr>
        <w:t xml:space="preserve"> hynny o </w:t>
      </w:r>
      <w:r w:rsidR="00F46E4E" w:rsidRPr="00EC632D">
        <w:rPr>
          <w:rFonts w:ascii="Arial" w:hAnsi="Arial" w:cs="Arial"/>
          <w:lang w:val="cy-GB"/>
        </w:rPr>
        <w:t>ddod i gysylltiad</w:t>
      </w:r>
      <w:r w:rsidR="00E978D7" w:rsidRPr="00EC632D">
        <w:rPr>
          <w:rFonts w:ascii="Arial" w:hAnsi="Arial" w:cs="Arial"/>
          <w:lang w:val="cy-GB"/>
        </w:rPr>
        <w:t xml:space="preserve"> ag asbestos</w:t>
      </w:r>
      <w:r w:rsidRPr="00EC632D">
        <w:rPr>
          <w:rFonts w:ascii="Arial" w:hAnsi="Arial" w:cs="Arial"/>
          <w:lang w:val="cy-GB"/>
        </w:rPr>
        <w:t xml:space="preserve">. </w:t>
      </w:r>
      <w:r w:rsidR="005F5168" w:rsidRPr="00EC632D">
        <w:rPr>
          <w:rFonts w:ascii="Arial" w:hAnsi="Arial" w:cs="Arial"/>
          <w:lang w:val="cy-GB"/>
        </w:rPr>
        <w:t>Dod i gysylltiad ag</w:t>
      </w:r>
      <w:r w:rsidRPr="00EC632D">
        <w:rPr>
          <w:rFonts w:ascii="Arial" w:hAnsi="Arial" w:cs="Arial"/>
          <w:lang w:val="cy-GB"/>
        </w:rPr>
        <w:t xml:space="preserve"> asbestos yw</w:t>
      </w:r>
      <w:r w:rsidR="004B611B" w:rsidRPr="00EC632D">
        <w:rPr>
          <w:rFonts w:ascii="Arial" w:hAnsi="Arial" w:cs="Arial"/>
          <w:lang w:val="cy-GB"/>
        </w:rPr>
        <w:t>’r</w:t>
      </w:r>
      <w:r w:rsidRPr="00EC632D">
        <w:rPr>
          <w:rFonts w:ascii="Arial" w:hAnsi="Arial" w:cs="Arial"/>
          <w:lang w:val="cy-GB"/>
        </w:rPr>
        <w:t xml:space="preserve"> prif achos</w:t>
      </w:r>
      <w:r w:rsidR="00756786" w:rsidRPr="00EC632D">
        <w:rPr>
          <w:rFonts w:ascii="Arial" w:hAnsi="Arial" w:cs="Arial"/>
          <w:lang w:val="cy-GB"/>
        </w:rPr>
        <w:t xml:space="preserve"> ar gyfer </w:t>
      </w:r>
      <w:r w:rsidRPr="00EC632D">
        <w:rPr>
          <w:rFonts w:ascii="Arial" w:hAnsi="Arial" w:cs="Arial"/>
          <w:lang w:val="cy-GB"/>
        </w:rPr>
        <w:t>canser galwedigaethol o hyd</w:t>
      </w:r>
      <w:r w:rsidR="00756786" w:rsidRPr="00EC632D">
        <w:rPr>
          <w:rFonts w:ascii="Arial" w:hAnsi="Arial" w:cs="Arial"/>
          <w:lang w:val="cy-GB"/>
        </w:rPr>
        <w:t>.</w:t>
      </w:r>
      <w:r w:rsidRPr="00EC632D">
        <w:rPr>
          <w:rFonts w:ascii="Arial" w:hAnsi="Arial" w:cs="Arial"/>
          <w:lang w:val="cy-GB"/>
        </w:rPr>
        <w:t xml:space="preserve"> </w:t>
      </w:r>
      <w:r w:rsidR="00C50187" w:rsidRPr="00EC632D">
        <w:rPr>
          <w:rFonts w:ascii="Arial" w:hAnsi="Arial" w:cs="Arial"/>
          <w:lang w:val="cy-GB"/>
        </w:rPr>
        <w:t>G</w:t>
      </w:r>
      <w:r w:rsidRPr="00EC632D">
        <w:rPr>
          <w:rFonts w:ascii="Arial" w:hAnsi="Arial" w:cs="Arial"/>
          <w:lang w:val="cy-GB"/>
        </w:rPr>
        <w:t>wel</w:t>
      </w:r>
      <w:r w:rsidR="00C50187" w:rsidRPr="00EC632D">
        <w:rPr>
          <w:rFonts w:ascii="Arial" w:hAnsi="Arial" w:cs="Arial"/>
          <w:lang w:val="cy-GB"/>
        </w:rPr>
        <w:t>wy</w:t>
      </w:r>
      <w:r w:rsidRPr="00EC632D">
        <w:rPr>
          <w:rFonts w:ascii="Arial" w:hAnsi="Arial" w:cs="Arial"/>
          <w:lang w:val="cy-GB"/>
        </w:rPr>
        <w:t xml:space="preserve">d </w:t>
      </w:r>
      <w:r w:rsidR="00324414" w:rsidRPr="00EC632D">
        <w:rPr>
          <w:rFonts w:ascii="Arial" w:hAnsi="Arial" w:cs="Arial"/>
          <w:lang w:val="cy-GB"/>
        </w:rPr>
        <w:t>lleihad</w:t>
      </w:r>
      <w:r w:rsidRPr="00EC632D">
        <w:rPr>
          <w:rFonts w:ascii="Arial" w:hAnsi="Arial" w:cs="Arial"/>
          <w:lang w:val="cy-GB"/>
        </w:rPr>
        <w:t xml:space="preserve"> arafach yng Nghymru na gweddill y DU</w:t>
      </w:r>
      <w:r w:rsidR="00C50187" w:rsidRPr="00EC632D">
        <w:rPr>
          <w:rFonts w:ascii="Arial" w:hAnsi="Arial" w:cs="Arial"/>
          <w:lang w:val="cy-GB"/>
        </w:rPr>
        <w:t xml:space="preserve"> yn yr achosion </w:t>
      </w:r>
      <w:r w:rsidR="00DE454B" w:rsidRPr="00EC632D">
        <w:rPr>
          <w:rFonts w:ascii="Arial" w:hAnsi="Arial" w:cs="Arial"/>
          <w:lang w:val="cy-GB"/>
        </w:rPr>
        <w:t xml:space="preserve">hynny </w:t>
      </w:r>
      <w:r w:rsidR="00C50187" w:rsidRPr="00EC632D">
        <w:rPr>
          <w:rFonts w:ascii="Arial" w:hAnsi="Arial" w:cs="Arial"/>
          <w:lang w:val="cy-GB"/>
        </w:rPr>
        <w:t>o ganser</w:t>
      </w:r>
      <w:r w:rsidR="0043690B" w:rsidRPr="00EC632D">
        <w:rPr>
          <w:rFonts w:ascii="Arial" w:hAnsi="Arial" w:cs="Arial"/>
          <w:lang w:val="cy-GB"/>
        </w:rPr>
        <w:t xml:space="preserve"> </w:t>
      </w:r>
      <w:r w:rsidR="00DE454B" w:rsidRPr="00EC632D">
        <w:rPr>
          <w:rFonts w:ascii="Arial" w:hAnsi="Arial" w:cs="Arial"/>
          <w:lang w:val="cy-GB"/>
        </w:rPr>
        <w:t>o</w:t>
      </w:r>
      <w:r w:rsidR="0043690B" w:rsidRPr="00EC632D">
        <w:rPr>
          <w:rFonts w:ascii="Arial" w:hAnsi="Arial" w:cs="Arial"/>
          <w:lang w:val="cy-GB"/>
        </w:rPr>
        <w:t xml:space="preserve"> ganlyniad i </w:t>
      </w:r>
      <w:r w:rsidR="0048143A" w:rsidRPr="00EC632D">
        <w:rPr>
          <w:rFonts w:ascii="Arial" w:hAnsi="Arial" w:cs="Arial"/>
          <w:lang w:val="cy-GB"/>
        </w:rPr>
        <w:t>fod mewn c</w:t>
      </w:r>
      <w:r w:rsidR="0043690B" w:rsidRPr="00EC632D">
        <w:rPr>
          <w:rFonts w:ascii="Arial" w:hAnsi="Arial" w:cs="Arial"/>
          <w:lang w:val="cy-GB"/>
        </w:rPr>
        <w:t>yswllt ag asbestos</w:t>
      </w:r>
      <w:r w:rsidRPr="00EC632D">
        <w:rPr>
          <w:rFonts w:ascii="Arial" w:hAnsi="Arial" w:cs="Arial"/>
          <w:lang w:val="cy-GB"/>
        </w:rPr>
        <w:t xml:space="preserve">. Bydd heriau arbed ynni hefyd yn effeithio'n uniongyrchol ar awyru yn y gweithle (hanfodol ar gyfer rheoli peryglon iechyd) a hefyd rheolaeth </w:t>
      </w:r>
      <w:r w:rsidRPr="00EC632D">
        <w:rPr>
          <w:rFonts w:ascii="Arial" w:hAnsi="Arial" w:cs="Arial"/>
          <w:i/>
          <w:iCs/>
          <w:lang w:val="cy-GB"/>
        </w:rPr>
        <w:t>legionella</w:t>
      </w:r>
      <w:r w:rsidRPr="00EC632D">
        <w:rPr>
          <w:rFonts w:ascii="Arial" w:hAnsi="Arial" w:cs="Arial"/>
          <w:lang w:val="cy-GB"/>
        </w:rPr>
        <w:t>. Mae diwydiannau newydd,</w:t>
      </w:r>
      <w:r w:rsidR="008B0D62" w:rsidRPr="00EC632D">
        <w:rPr>
          <w:rFonts w:ascii="Arial" w:hAnsi="Arial" w:cs="Arial"/>
          <w:lang w:val="cy-GB"/>
        </w:rPr>
        <w:t xml:space="preserve"> fel</w:t>
      </w:r>
      <w:r w:rsidRPr="00EC632D">
        <w:rPr>
          <w:rFonts w:ascii="Arial" w:hAnsi="Arial" w:cs="Arial"/>
          <w:lang w:val="cy-GB"/>
        </w:rPr>
        <w:t xml:space="preserve"> ailgylchu batris a gweithgynhyrchu </w:t>
      </w:r>
      <w:r w:rsidR="008B5560" w:rsidRPr="00EC632D">
        <w:rPr>
          <w:rFonts w:ascii="Arial" w:hAnsi="Arial" w:cs="Arial"/>
          <w:lang w:val="cy-GB"/>
        </w:rPr>
        <w:t xml:space="preserve">deunyddiau ar gyfer </w:t>
      </w:r>
      <w:r w:rsidRPr="00EC632D">
        <w:rPr>
          <w:rFonts w:ascii="Arial" w:hAnsi="Arial" w:cs="Arial"/>
          <w:lang w:val="cy-GB"/>
        </w:rPr>
        <w:t xml:space="preserve">inswleiddio sy'n darparu atebion </w:t>
      </w:r>
      <w:r w:rsidR="008B5560" w:rsidRPr="00EC632D">
        <w:rPr>
          <w:rFonts w:ascii="Arial" w:hAnsi="Arial" w:cs="Arial"/>
          <w:lang w:val="cy-GB"/>
        </w:rPr>
        <w:t>o ran yr amgylchedd</w:t>
      </w:r>
      <w:r w:rsidRPr="00EC632D">
        <w:rPr>
          <w:rFonts w:ascii="Arial" w:hAnsi="Arial" w:cs="Arial"/>
          <w:lang w:val="cy-GB"/>
        </w:rPr>
        <w:t xml:space="preserve">, yn </w:t>
      </w:r>
      <w:r w:rsidR="008B5560" w:rsidRPr="00EC632D">
        <w:rPr>
          <w:rFonts w:ascii="Arial" w:hAnsi="Arial" w:cs="Arial"/>
          <w:lang w:val="cy-GB"/>
        </w:rPr>
        <w:t>cynyddu</w:t>
      </w:r>
      <w:r w:rsidRPr="00EC632D">
        <w:rPr>
          <w:rFonts w:ascii="Arial" w:hAnsi="Arial" w:cs="Arial"/>
          <w:lang w:val="cy-GB"/>
        </w:rPr>
        <w:t xml:space="preserve"> yng Nghymru, ond ni ddylai hyn fod ar draul iechyd </w:t>
      </w:r>
      <w:r w:rsidR="00374B39" w:rsidRPr="00EC632D">
        <w:rPr>
          <w:rFonts w:ascii="Arial" w:hAnsi="Arial" w:cs="Arial"/>
          <w:lang w:val="cy-GB"/>
        </w:rPr>
        <w:t xml:space="preserve">y </w:t>
      </w:r>
      <w:r w:rsidRPr="00EC632D">
        <w:rPr>
          <w:rFonts w:ascii="Arial" w:hAnsi="Arial" w:cs="Arial"/>
          <w:lang w:val="cy-GB"/>
        </w:rPr>
        <w:t>gweithwyr.</w:t>
      </w:r>
    </w:p>
    <w:p w14:paraId="2BCE53C7" w14:textId="15618617" w:rsidR="005B327F" w:rsidRPr="00EC632D" w:rsidRDefault="005B327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Addysg sy'n </w:t>
      </w:r>
      <w:r w:rsidR="00A62F3C" w:rsidRPr="00EC632D">
        <w:rPr>
          <w:rFonts w:ascii="Arial" w:hAnsi="Arial" w:cs="Arial"/>
          <w:lang w:val="cy-GB"/>
        </w:rPr>
        <w:t xml:space="preserve">ein </w:t>
      </w:r>
      <w:r w:rsidRPr="00EC632D">
        <w:rPr>
          <w:rFonts w:ascii="Arial" w:hAnsi="Arial" w:cs="Arial"/>
          <w:lang w:val="cy-GB"/>
        </w:rPr>
        <w:t>galluogi</w:t>
      </w:r>
      <w:r w:rsidR="00E43895" w:rsidRPr="00EC632D">
        <w:rPr>
          <w:rFonts w:ascii="Arial" w:hAnsi="Arial" w:cs="Arial"/>
          <w:lang w:val="cy-GB"/>
        </w:rPr>
        <w:t>’n bennaf</w:t>
      </w:r>
      <w:r w:rsidR="00A62F3C" w:rsidRPr="00EC632D">
        <w:rPr>
          <w:rFonts w:ascii="Arial" w:hAnsi="Arial" w:cs="Arial"/>
          <w:lang w:val="cy-GB"/>
        </w:rPr>
        <w:t xml:space="preserve"> yng Nghymru i</w:t>
      </w:r>
      <w:r w:rsidRPr="00EC632D">
        <w:rPr>
          <w:rFonts w:ascii="Arial" w:hAnsi="Arial" w:cs="Arial"/>
          <w:lang w:val="cy-GB"/>
        </w:rPr>
        <w:t xml:space="preserve"> amddiffyn iechyd gweithwyr. </w:t>
      </w:r>
      <w:r w:rsidR="007822C7" w:rsidRPr="00EC632D">
        <w:rPr>
          <w:rFonts w:ascii="Arial" w:hAnsi="Arial" w:cs="Arial"/>
          <w:lang w:val="cy-GB"/>
        </w:rPr>
        <w:t>Dydy</w:t>
      </w:r>
      <w:r w:rsidRPr="00EC632D">
        <w:rPr>
          <w:rFonts w:ascii="Arial" w:hAnsi="Arial" w:cs="Arial"/>
          <w:lang w:val="cy-GB"/>
        </w:rPr>
        <w:t xml:space="preserve"> gweithwyr dd</w:t>
      </w:r>
      <w:r w:rsidR="007822C7" w:rsidRPr="00EC632D">
        <w:rPr>
          <w:rFonts w:ascii="Arial" w:hAnsi="Arial" w:cs="Arial"/>
          <w:lang w:val="cy-GB"/>
        </w:rPr>
        <w:t>im yn gallu d</w:t>
      </w:r>
      <w:r w:rsidRPr="00EC632D">
        <w:rPr>
          <w:rFonts w:ascii="Arial" w:hAnsi="Arial" w:cs="Arial"/>
          <w:lang w:val="cy-GB"/>
        </w:rPr>
        <w:t xml:space="preserve">ewis </w:t>
      </w:r>
      <w:r w:rsidR="00C13014" w:rsidRPr="00EC632D">
        <w:rPr>
          <w:rFonts w:ascii="Arial" w:hAnsi="Arial" w:cs="Arial"/>
          <w:lang w:val="cy-GB"/>
        </w:rPr>
        <w:t xml:space="preserve">i </w:t>
      </w:r>
      <w:r w:rsidRPr="00EC632D">
        <w:rPr>
          <w:rFonts w:ascii="Arial" w:hAnsi="Arial" w:cs="Arial"/>
          <w:lang w:val="cy-GB"/>
        </w:rPr>
        <w:t>osgoi</w:t>
      </w:r>
      <w:r w:rsidR="00466461" w:rsidRPr="00EC632D">
        <w:rPr>
          <w:rFonts w:ascii="Arial" w:hAnsi="Arial" w:cs="Arial"/>
          <w:lang w:val="cy-GB"/>
        </w:rPr>
        <w:t>’r</w:t>
      </w:r>
      <w:r w:rsidRPr="00EC632D">
        <w:rPr>
          <w:rFonts w:ascii="Arial" w:hAnsi="Arial" w:cs="Arial"/>
          <w:lang w:val="cy-GB"/>
        </w:rPr>
        <w:t xml:space="preserve"> risg</w:t>
      </w:r>
      <w:r w:rsidR="00466461" w:rsidRPr="00EC632D">
        <w:rPr>
          <w:rFonts w:ascii="Arial" w:hAnsi="Arial" w:cs="Arial"/>
          <w:lang w:val="cy-GB"/>
        </w:rPr>
        <w:t xml:space="preserve"> o gael</w:t>
      </w:r>
      <w:r w:rsidRPr="00EC632D">
        <w:rPr>
          <w:rFonts w:ascii="Arial" w:hAnsi="Arial" w:cs="Arial"/>
          <w:lang w:val="cy-GB"/>
        </w:rPr>
        <w:t xml:space="preserve"> canser </w:t>
      </w:r>
      <w:r w:rsidR="00C32477" w:rsidRPr="00EC632D">
        <w:rPr>
          <w:rFonts w:ascii="Arial" w:hAnsi="Arial" w:cs="Arial"/>
          <w:lang w:val="cy-GB"/>
        </w:rPr>
        <w:t>na ellir ei wella</w:t>
      </w:r>
      <w:r w:rsidRPr="00EC632D">
        <w:rPr>
          <w:rFonts w:ascii="Arial" w:hAnsi="Arial" w:cs="Arial"/>
          <w:lang w:val="cy-GB"/>
        </w:rPr>
        <w:t xml:space="preserve"> yn y gweithle, er enghraifft, os nad ydym yn gwybod amdanyn</w:t>
      </w:r>
      <w:r w:rsidR="00C32477" w:rsidRPr="00EC632D">
        <w:rPr>
          <w:rFonts w:ascii="Arial" w:hAnsi="Arial" w:cs="Arial"/>
          <w:lang w:val="cy-GB"/>
        </w:rPr>
        <w:t xml:space="preserve"> nhw</w:t>
      </w:r>
      <w:r w:rsidRPr="00EC632D">
        <w:rPr>
          <w:rFonts w:ascii="Arial" w:hAnsi="Arial" w:cs="Arial"/>
          <w:lang w:val="cy-GB"/>
        </w:rPr>
        <w:t xml:space="preserve">. Mae </w:t>
      </w:r>
      <w:r w:rsidR="001272AF" w:rsidRPr="00EC632D">
        <w:rPr>
          <w:rFonts w:ascii="Arial" w:hAnsi="Arial" w:cs="Arial"/>
          <w:lang w:val="cy-GB"/>
        </w:rPr>
        <w:t>trosglwyddo</w:t>
      </w:r>
      <w:r w:rsidRPr="00EC632D">
        <w:rPr>
          <w:rFonts w:ascii="Arial" w:hAnsi="Arial" w:cs="Arial"/>
          <w:lang w:val="cy-GB"/>
        </w:rPr>
        <w:t xml:space="preserve"> negeseuon diogelu iechyd yn y gweithle yn y Gymraeg, y Saesneg ac ieithoedd eraill yn hollbwysig. Mae angen </w:t>
      </w:r>
      <w:r w:rsidR="003B330A" w:rsidRPr="00EC632D">
        <w:rPr>
          <w:rFonts w:ascii="Arial" w:hAnsi="Arial" w:cs="Arial"/>
          <w:lang w:val="cy-GB"/>
        </w:rPr>
        <w:t xml:space="preserve">trosglwyddo </w:t>
      </w:r>
      <w:r w:rsidRPr="00EC632D">
        <w:rPr>
          <w:rFonts w:ascii="Arial" w:hAnsi="Arial" w:cs="Arial"/>
          <w:lang w:val="cy-GB"/>
        </w:rPr>
        <w:t>neges</w:t>
      </w:r>
      <w:r w:rsidR="00391202" w:rsidRPr="00EC632D">
        <w:rPr>
          <w:rFonts w:ascii="Arial" w:hAnsi="Arial" w:cs="Arial"/>
          <w:lang w:val="cy-GB"/>
        </w:rPr>
        <w:t>euon</w:t>
      </w:r>
      <w:r w:rsidR="00DA31E9" w:rsidRPr="00EC632D">
        <w:rPr>
          <w:rFonts w:ascii="Arial" w:hAnsi="Arial" w:cs="Arial"/>
          <w:lang w:val="cy-GB"/>
        </w:rPr>
        <w:t xml:space="preserve"> am</w:t>
      </w:r>
      <w:r w:rsidRPr="00EC632D">
        <w:rPr>
          <w:rFonts w:ascii="Arial" w:hAnsi="Arial" w:cs="Arial"/>
          <w:lang w:val="cy-GB"/>
        </w:rPr>
        <w:t xml:space="preserve"> iechyd y cyhoedd a</w:t>
      </w:r>
      <w:r w:rsidR="00041991" w:rsidRPr="00EC632D">
        <w:rPr>
          <w:rFonts w:ascii="Arial" w:hAnsi="Arial" w:cs="Arial"/>
          <w:lang w:val="cy-GB"/>
        </w:rPr>
        <w:t xml:space="preserve"> phwysigrwydd</w:t>
      </w:r>
      <w:r w:rsidRPr="00EC632D">
        <w:rPr>
          <w:rFonts w:ascii="Arial" w:hAnsi="Arial" w:cs="Arial"/>
          <w:lang w:val="cy-GB"/>
        </w:rPr>
        <w:t xml:space="preserve"> addysg </w:t>
      </w:r>
      <w:r w:rsidR="00DA31E9" w:rsidRPr="00EC632D">
        <w:rPr>
          <w:rFonts w:ascii="Arial" w:hAnsi="Arial" w:cs="Arial"/>
          <w:lang w:val="cy-GB"/>
        </w:rPr>
        <w:t>fel eu bod</w:t>
      </w:r>
      <w:r w:rsidRPr="00EC632D">
        <w:rPr>
          <w:rFonts w:ascii="Arial" w:hAnsi="Arial" w:cs="Arial"/>
          <w:lang w:val="cy-GB"/>
        </w:rPr>
        <w:t xml:space="preserve"> yn</w:t>
      </w:r>
      <w:r w:rsidR="00391202" w:rsidRPr="00EC632D">
        <w:rPr>
          <w:rFonts w:ascii="Arial" w:hAnsi="Arial" w:cs="Arial"/>
          <w:lang w:val="cy-GB"/>
        </w:rPr>
        <w:t xml:space="preserve"> negeseuon</w:t>
      </w:r>
      <w:r w:rsidRPr="00EC632D">
        <w:rPr>
          <w:rFonts w:ascii="Arial" w:hAnsi="Arial" w:cs="Arial"/>
          <w:lang w:val="cy-GB"/>
        </w:rPr>
        <w:t xml:space="preserve"> ystyrlon yng Nghymru.</w:t>
      </w:r>
    </w:p>
    <w:p w14:paraId="1C000436" w14:textId="55027C12" w:rsidR="00864155" w:rsidRPr="00EC632D" w:rsidRDefault="005B327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Paratowyd yr Adroddiad hwn gan un o elusennau gwyddonol annibynnol hynaf ac uchaf ei pharch ar ddiogelu iechyd yn y gweithle. Mae BOHS yn cwmpasu'r cyrff proffesiynol </w:t>
      </w:r>
      <w:r w:rsidR="00FE4700" w:rsidRPr="00EC632D">
        <w:rPr>
          <w:rFonts w:ascii="Arial" w:hAnsi="Arial" w:cs="Arial"/>
          <w:lang w:val="cy-GB"/>
        </w:rPr>
        <w:t>ym maes</w:t>
      </w:r>
      <w:r w:rsidRPr="00EC632D">
        <w:rPr>
          <w:rFonts w:ascii="Arial" w:hAnsi="Arial" w:cs="Arial"/>
          <w:lang w:val="cy-GB"/>
        </w:rPr>
        <w:t xml:space="preserve"> Hylendid Galwedigaethol (gwyddor amddiffyn </w:t>
      </w:r>
      <w:r w:rsidR="004150F2" w:rsidRPr="00EC632D">
        <w:rPr>
          <w:rFonts w:ascii="Arial" w:hAnsi="Arial" w:cs="Arial"/>
          <w:lang w:val="cy-GB"/>
        </w:rPr>
        <w:t>sy’n cynnwys osgoi dod i</w:t>
      </w:r>
      <w:r w:rsidR="00732A88" w:rsidRPr="00EC632D">
        <w:rPr>
          <w:rFonts w:ascii="Arial" w:hAnsi="Arial" w:cs="Arial"/>
          <w:lang w:val="cy-GB"/>
        </w:rPr>
        <w:t xml:space="preserve"> gysylltiad â </w:t>
      </w:r>
      <w:r w:rsidRPr="00EC632D">
        <w:rPr>
          <w:rFonts w:ascii="Arial" w:hAnsi="Arial" w:cs="Arial"/>
          <w:lang w:val="cy-GB"/>
        </w:rPr>
        <w:t>p</w:t>
      </w:r>
      <w:r w:rsidR="00732A88" w:rsidRPr="00EC632D">
        <w:rPr>
          <w:rFonts w:ascii="Arial" w:hAnsi="Arial" w:cs="Arial"/>
          <w:lang w:val="cy-GB"/>
        </w:rPr>
        <w:t>h</w:t>
      </w:r>
      <w:r w:rsidRPr="00EC632D">
        <w:rPr>
          <w:rFonts w:ascii="Arial" w:hAnsi="Arial" w:cs="Arial"/>
          <w:lang w:val="cy-GB"/>
        </w:rPr>
        <w:t xml:space="preserve">ob math o </w:t>
      </w:r>
      <w:r w:rsidR="00910038" w:rsidRPr="00EC632D">
        <w:rPr>
          <w:rFonts w:ascii="Arial" w:hAnsi="Arial" w:cs="Arial"/>
          <w:lang w:val="cy-GB"/>
        </w:rPr>
        <w:t xml:space="preserve">ddeunyddiau </w:t>
      </w:r>
      <w:r w:rsidR="006657E4" w:rsidRPr="00EC632D">
        <w:rPr>
          <w:rFonts w:ascii="Arial" w:hAnsi="Arial" w:cs="Arial"/>
          <w:lang w:val="cy-GB"/>
        </w:rPr>
        <w:t xml:space="preserve">peryglus </w:t>
      </w:r>
      <w:r w:rsidRPr="00EC632D">
        <w:rPr>
          <w:rFonts w:ascii="Arial" w:hAnsi="Arial" w:cs="Arial"/>
          <w:lang w:val="cy-GB"/>
        </w:rPr>
        <w:t>yn y gweithle, gan gynnwys d</w:t>
      </w:r>
      <w:r w:rsidR="005F3341" w:rsidRPr="00EC632D">
        <w:rPr>
          <w:rFonts w:ascii="Arial" w:hAnsi="Arial" w:cs="Arial"/>
          <w:lang w:val="cy-GB"/>
        </w:rPr>
        <w:t xml:space="preserve">od i gysylltiad </w:t>
      </w:r>
      <w:r w:rsidR="00C6347B" w:rsidRPr="00EC632D">
        <w:rPr>
          <w:rFonts w:ascii="Arial" w:hAnsi="Arial" w:cs="Arial"/>
          <w:lang w:val="cy-GB"/>
        </w:rPr>
        <w:t>â deunyddiau</w:t>
      </w:r>
      <w:r w:rsidRPr="00EC632D">
        <w:rPr>
          <w:rFonts w:ascii="Arial" w:hAnsi="Arial" w:cs="Arial"/>
          <w:lang w:val="cy-GB"/>
        </w:rPr>
        <w:t xml:space="preserve"> cemegol, biolegol, radiolegol a </w:t>
      </w:r>
      <w:r w:rsidR="00C6347B" w:rsidRPr="00EC632D">
        <w:rPr>
          <w:rFonts w:ascii="Arial" w:hAnsi="Arial" w:cs="Arial"/>
          <w:lang w:val="cy-GB"/>
        </w:rPr>
        <w:t>ffisegol</w:t>
      </w:r>
      <w:r w:rsidRPr="00EC632D">
        <w:rPr>
          <w:rFonts w:ascii="Arial" w:hAnsi="Arial" w:cs="Arial"/>
          <w:lang w:val="cy-GB"/>
        </w:rPr>
        <w:t>)</w:t>
      </w:r>
      <w:r w:rsidR="006657E4" w:rsidRPr="00EC632D">
        <w:rPr>
          <w:rFonts w:ascii="Arial" w:hAnsi="Arial" w:cs="Arial"/>
          <w:lang w:val="cy-GB"/>
        </w:rPr>
        <w:t xml:space="preserve">. </w:t>
      </w:r>
      <w:r w:rsidR="00BA7426" w:rsidRPr="00EC632D">
        <w:rPr>
          <w:rFonts w:ascii="Arial" w:hAnsi="Arial" w:cs="Arial"/>
          <w:lang w:val="cy-GB"/>
        </w:rPr>
        <w:t>Dyma’r</w:t>
      </w:r>
      <w:r w:rsidRPr="00EC632D">
        <w:rPr>
          <w:rFonts w:ascii="Arial" w:hAnsi="Arial" w:cs="Arial"/>
          <w:lang w:val="cy-GB"/>
        </w:rPr>
        <w:t xml:space="preserve"> corff proffesiynol </w:t>
      </w:r>
      <w:r w:rsidR="00BA7426" w:rsidRPr="00EC632D">
        <w:rPr>
          <w:rFonts w:ascii="Arial" w:hAnsi="Arial" w:cs="Arial"/>
          <w:lang w:val="cy-GB"/>
        </w:rPr>
        <w:t xml:space="preserve">hefyd </w:t>
      </w:r>
      <w:r w:rsidRPr="00EC632D">
        <w:rPr>
          <w:rFonts w:ascii="Arial" w:hAnsi="Arial" w:cs="Arial"/>
          <w:lang w:val="cy-GB"/>
        </w:rPr>
        <w:t xml:space="preserve">ar gyfer gwyddoniaeth Asbestos. </w:t>
      </w:r>
      <w:r w:rsidR="008A3ACA" w:rsidRPr="00EC632D">
        <w:rPr>
          <w:rFonts w:ascii="Arial" w:hAnsi="Arial" w:cs="Arial"/>
          <w:lang w:val="cy-GB"/>
        </w:rPr>
        <w:t>Mae’n cyflwyno t</w:t>
      </w:r>
      <w:r w:rsidRPr="00EC632D">
        <w:rPr>
          <w:rFonts w:ascii="Arial" w:hAnsi="Arial" w:cs="Arial"/>
          <w:lang w:val="cy-GB"/>
        </w:rPr>
        <w:t>ystiolaeth arbenigol na ellir ei hanwybyddu.</w:t>
      </w:r>
    </w:p>
    <w:p w14:paraId="6B9DB2B7"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30325237" w14:textId="77777777" w:rsidR="003C5536" w:rsidRDefault="003C5536" w:rsidP="004A33C2">
      <w:pPr>
        <w:shd w:val="clear" w:color="auto" w:fill="FFFFFF"/>
        <w:tabs>
          <w:tab w:val="num" w:pos="720"/>
        </w:tabs>
        <w:spacing w:before="100" w:beforeAutospacing="1" w:after="100" w:afterAutospacing="1" w:line="240" w:lineRule="auto"/>
        <w:jc w:val="both"/>
        <w:rPr>
          <w:rFonts w:ascii="Arial" w:hAnsi="Arial" w:cs="Arial"/>
        </w:rPr>
      </w:pPr>
    </w:p>
    <w:p w14:paraId="50960729" w14:textId="36673393"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Without effective workplace health protection, Welsh men and women will die in the pursuit of climate change objectives. Improving our building stock is likely to cause the biggest potential programme for the disturbance of asbestos for decades. Asbestos exposure is still the major cause of occupational cancer, and asbestos-related cancer is seeing a slower decline in Wales than the rest of the UK. Energy conservation challenges will directly also impact workplace ventilation (essential for the control of health hazards) </w:t>
      </w:r>
      <w:proofErr w:type="gramStart"/>
      <w:r w:rsidRPr="00EC632D">
        <w:rPr>
          <w:rFonts w:ascii="Arial" w:hAnsi="Arial" w:cs="Arial"/>
        </w:rPr>
        <w:t>and also</w:t>
      </w:r>
      <w:proofErr w:type="gramEnd"/>
      <w:r w:rsidRPr="00EC632D">
        <w:rPr>
          <w:rFonts w:ascii="Arial" w:hAnsi="Arial" w:cs="Arial"/>
        </w:rPr>
        <w:t xml:space="preserve"> legionella control. New industries, such as battery recycling and insulation manufacture providing environmental solutions are growing in Wales, but this must not be at the cost of the health of workers.</w:t>
      </w:r>
    </w:p>
    <w:p w14:paraId="269D9B45"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biggest enabler of worker health protection in Wales is education. Workers cannot choose to avoid the risks of irreversible workplace cancers, for example, if we do not know about them. The embedding of workplace health protection messages in the Welsh, English and other languages is crucial. The public health and education message needs to be meaningful in Wales.</w:t>
      </w:r>
    </w:p>
    <w:p w14:paraId="075A64B6" w14:textId="38B18DD6"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This Report has been prepared by one of the world’s oldest and most respected independent scientific charities on workplace health protection. BOHS encompasses the professional bodies for Occupational Hygiene (the science of the protection from all forms of workplace exposure, including chemical, biological, radiological and physical exposures) and the professional body for Asbestos science. It is expert evidence that cannot be ignored.</w:t>
      </w:r>
    </w:p>
    <w:p w14:paraId="0E9B105B" w14:textId="77777777" w:rsidR="00A248E3" w:rsidRPr="00EC632D" w:rsidRDefault="00A248E3" w:rsidP="004A33C2">
      <w:pPr>
        <w:jc w:val="both"/>
        <w:rPr>
          <w:rFonts w:ascii="Arial" w:hAnsi="Arial" w:cs="Arial"/>
        </w:rPr>
      </w:pPr>
      <w:r w:rsidRPr="00EC632D">
        <w:rPr>
          <w:rFonts w:ascii="Arial" w:hAnsi="Arial" w:cs="Arial"/>
        </w:rPr>
        <w:br w:type="page"/>
      </w:r>
    </w:p>
    <w:p w14:paraId="7614BD85" w14:textId="3F3BFCB5" w:rsidR="00A45994" w:rsidRPr="00EC632D" w:rsidRDefault="00A45994" w:rsidP="004A33C2">
      <w:pPr>
        <w:shd w:val="clear" w:color="auto" w:fill="FFFFFF"/>
        <w:tabs>
          <w:tab w:val="num" w:pos="720"/>
        </w:tabs>
        <w:spacing w:before="100" w:beforeAutospacing="1" w:after="100" w:afterAutospacing="1" w:line="240" w:lineRule="auto"/>
        <w:jc w:val="both"/>
        <w:rPr>
          <w:rFonts w:ascii="Arial" w:hAnsi="Arial" w:cs="Arial"/>
          <w:b/>
          <w:bCs/>
          <w:lang w:val="cy-GB"/>
        </w:rPr>
      </w:pPr>
      <w:r w:rsidRPr="00EC632D">
        <w:rPr>
          <w:rFonts w:ascii="Arial" w:hAnsi="Arial" w:cs="Arial"/>
          <w:b/>
          <w:bCs/>
          <w:lang w:val="cy-GB"/>
        </w:rPr>
        <w:lastRenderedPageBreak/>
        <w:t xml:space="preserve">Pam </w:t>
      </w:r>
      <w:r w:rsidR="00D67794" w:rsidRPr="00EC632D">
        <w:rPr>
          <w:rFonts w:ascii="Arial" w:hAnsi="Arial" w:cs="Arial"/>
          <w:b/>
          <w:bCs/>
          <w:lang w:val="cy-GB"/>
        </w:rPr>
        <w:t>fod</w:t>
      </w:r>
      <w:r w:rsidRPr="00EC632D">
        <w:rPr>
          <w:rFonts w:ascii="Arial" w:hAnsi="Arial" w:cs="Arial"/>
          <w:b/>
          <w:bCs/>
          <w:lang w:val="cy-GB"/>
        </w:rPr>
        <w:t xml:space="preserve"> polisi diogelu iechyd yn y gweithle yn sail i ddyfodol iechyd yng Nghymru</w:t>
      </w:r>
    </w:p>
    <w:p w14:paraId="14B79054" w14:textId="2BF764FD" w:rsidR="00A45994" w:rsidRPr="00EC632D" w:rsidRDefault="00A4599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Cymru, fel gweddill y DU, yn wynebu baich </w:t>
      </w:r>
      <w:r w:rsidR="0078619D" w:rsidRPr="00EC632D">
        <w:rPr>
          <w:rFonts w:ascii="Arial" w:hAnsi="Arial" w:cs="Arial"/>
          <w:lang w:val="cy-GB"/>
        </w:rPr>
        <w:t xml:space="preserve">nad sy’n </w:t>
      </w:r>
      <w:r w:rsidR="009B17F2" w:rsidRPr="00EC632D">
        <w:rPr>
          <w:rFonts w:ascii="Arial" w:hAnsi="Arial" w:cs="Arial"/>
          <w:lang w:val="cy-GB"/>
        </w:rPr>
        <w:t>gynaliadwy</w:t>
      </w:r>
      <w:r w:rsidRPr="00EC632D">
        <w:rPr>
          <w:rFonts w:ascii="Arial" w:hAnsi="Arial" w:cs="Arial"/>
          <w:lang w:val="cy-GB"/>
        </w:rPr>
        <w:t xml:space="preserve"> ar</w:t>
      </w:r>
      <w:r w:rsidR="009B17F2" w:rsidRPr="00EC632D">
        <w:rPr>
          <w:rFonts w:ascii="Arial" w:hAnsi="Arial" w:cs="Arial"/>
          <w:lang w:val="cy-GB"/>
        </w:rPr>
        <w:t xml:space="preserve"> gyfer</w:t>
      </w:r>
      <w:r w:rsidRPr="00EC632D">
        <w:rPr>
          <w:rFonts w:ascii="Arial" w:hAnsi="Arial" w:cs="Arial"/>
          <w:lang w:val="cy-GB"/>
        </w:rPr>
        <w:t xml:space="preserve"> iechyd a gofal cymdeithasol</w:t>
      </w:r>
      <w:r w:rsidR="009F0C0F" w:rsidRPr="00EC632D">
        <w:rPr>
          <w:rFonts w:ascii="Arial" w:hAnsi="Arial" w:cs="Arial"/>
          <w:lang w:val="cy-GB"/>
        </w:rPr>
        <w:t xml:space="preserve"> gyda </w:t>
      </w:r>
      <w:r w:rsidRPr="00EC632D">
        <w:rPr>
          <w:rFonts w:ascii="Arial" w:hAnsi="Arial" w:cs="Arial"/>
          <w:lang w:val="cy-GB"/>
        </w:rPr>
        <w:t xml:space="preserve">heriau cynyddol yn y farchnad lafur, anweithgarwch cymdeithasol cynyddol a’r her o fynd i’r afael ag anghydraddoldeb cymdeithasol. Dim ond drwy leihau salwch sy’n </w:t>
      </w:r>
      <w:r w:rsidR="000B1A9F" w:rsidRPr="00EC632D">
        <w:rPr>
          <w:rFonts w:ascii="Arial" w:hAnsi="Arial" w:cs="Arial"/>
          <w:lang w:val="cy-GB"/>
        </w:rPr>
        <w:t>arwain at greu</w:t>
      </w:r>
      <w:r w:rsidR="00EE60FD" w:rsidRPr="00EC632D">
        <w:rPr>
          <w:rFonts w:ascii="Arial" w:hAnsi="Arial" w:cs="Arial"/>
          <w:lang w:val="cy-GB"/>
        </w:rPr>
        <w:t xml:space="preserve"> galw cynyddol</w:t>
      </w:r>
      <w:r w:rsidRPr="00EC632D">
        <w:rPr>
          <w:rFonts w:ascii="Arial" w:hAnsi="Arial" w:cs="Arial"/>
          <w:lang w:val="cy-GB"/>
        </w:rPr>
        <w:t xml:space="preserve"> ar</w:t>
      </w:r>
      <w:r w:rsidR="00271C38" w:rsidRPr="00EC632D">
        <w:rPr>
          <w:rFonts w:ascii="Arial" w:hAnsi="Arial" w:cs="Arial"/>
          <w:lang w:val="cy-GB"/>
        </w:rPr>
        <w:t xml:space="preserve"> </w:t>
      </w:r>
      <w:r w:rsidR="00AA04CF" w:rsidRPr="00EC632D">
        <w:rPr>
          <w:rFonts w:ascii="Arial" w:hAnsi="Arial" w:cs="Arial"/>
          <w:lang w:val="cy-GB"/>
        </w:rPr>
        <w:t>y g</w:t>
      </w:r>
      <w:r w:rsidR="00271C38" w:rsidRPr="00EC632D">
        <w:rPr>
          <w:rFonts w:ascii="Arial" w:hAnsi="Arial" w:cs="Arial"/>
          <w:lang w:val="cy-GB"/>
        </w:rPr>
        <w:t>wasanaethau</w:t>
      </w:r>
      <w:r w:rsidRPr="00EC632D">
        <w:rPr>
          <w:rFonts w:ascii="Arial" w:hAnsi="Arial" w:cs="Arial"/>
          <w:lang w:val="cy-GB"/>
        </w:rPr>
        <w:t xml:space="preserve"> iechyd a gofal cymdeithasol,</w:t>
      </w:r>
      <w:r w:rsidR="008E187C" w:rsidRPr="00EC632D">
        <w:rPr>
          <w:rFonts w:ascii="Arial" w:hAnsi="Arial" w:cs="Arial"/>
          <w:lang w:val="cy-GB"/>
        </w:rPr>
        <w:t xml:space="preserve"> a </w:t>
      </w:r>
      <w:r w:rsidR="00FF451F" w:rsidRPr="00EC632D">
        <w:rPr>
          <w:rFonts w:ascii="Arial" w:hAnsi="Arial" w:cs="Arial"/>
          <w:lang w:val="cy-GB"/>
        </w:rPr>
        <w:t xml:space="preserve">lleihau </w:t>
      </w:r>
      <w:r w:rsidR="00476DF7" w:rsidRPr="00EC632D">
        <w:rPr>
          <w:rFonts w:ascii="Arial" w:hAnsi="Arial" w:cs="Arial"/>
          <w:lang w:val="cy-GB"/>
        </w:rPr>
        <w:t>salwch sy’n</w:t>
      </w:r>
      <w:r w:rsidRPr="00EC632D">
        <w:rPr>
          <w:rFonts w:ascii="Arial" w:hAnsi="Arial" w:cs="Arial"/>
          <w:lang w:val="cy-GB"/>
        </w:rPr>
        <w:t xml:space="preserve"> byrhau</w:t>
      </w:r>
      <w:r w:rsidR="00F547B4" w:rsidRPr="00EC632D">
        <w:rPr>
          <w:rFonts w:ascii="Arial" w:hAnsi="Arial" w:cs="Arial"/>
          <w:lang w:val="cy-GB"/>
        </w:rPr>
        <w:t xml:space="preserve">’r cyfnodau </w:t>
      </w:r>
      <w:r w:rsidR="000A6817" w:rsidRPr="00EC632D">
        <w:rPr>
          <w:rFonts w:ascii="Arial" w:hAnsi="Arial" w:cs="Arial"/>
          <w:lang w:val="cy-GB"/>
        </w:rPr>
        <w:t>gweithio</w:t>
      </w:r>
      <w:r w:rsidR="00534A80" w:rsidRPr="00EC632D">
        <w:rPr>
          <w:rFonts w:ascii="Arial" w:hAnsi="Arial" w:cs="Arial"/>
          <w:lang w:val="cy-GB"/>
        </w:rPr>
        <w:t xml:space="preserve"> y gallwn ganfod ateb cynaliadwy i hyn oll.</w:t>
      </w:r>
      <w:r w:rsidR="001157C0" w:rsidRPr="00EC632D">
        <w:rPr>
          <w:rFonts w:ascii="Arial" w:hAnsi="Arial" w:cs="Arial"/>
          <w:lang w:val="cy-GB"/>
        </w:rPr>
        <w:t xml:space="preserve"> Salwch </w:t>
      </w:r>
      <w:r w:rsidRPr="00EC632D">
        <w:rPr>
          <w:rFonts w:ascii="Arial" w:hAnsi="Arial" w:cs="Arial"/>
          <w:lang w:val="cy-GB"/>
        </w:rPr>
        <w:t xml:space="preserve">sy’n effeithio fwyaf </w:t>
      </w:r>
      <w:r w:rsidR="00534A80" w:rsidRPr="00EC632D">
        <w:rPr>
          <w:rFonts w:ascii="Arial" w:hAnsi="Arial" w:cs="Arial"/>
          <w:lang w:val="cy-GB"/>
        </w:rPr>
        <w:t xml:space="preserve">yn aml </w:t>
      </w:r>
      <w:r w:rsidRPr="00EC632D">
        <w:rPr>
          <w:rFonts w:ascii="Arial" w:hAnsi="Arial" w:cs="Arial"/>
          <w:lang w:val="cy-GB"/>
        </w:rPr>
        <w:t xml:space="preserve">ar y </w:t>
      </w:r>
      <w:r w:rsidR="002E1275" w:rsidRPr="00EC632D">
        <w:rPr>
          <w:rFonts w:ascii="Arial" w:hAnsi="Arial" w:cs="Arial"/>
          <w:lang w:val="cy-GB"/>
        </w:rPr>
        <w:t>rhai sydd</w:t>
      </w:r>
      <w:r w:rsidRPr="00EC632D">
        <w:rPr>
          <w:rFonts w:ascii="Arial" w:hAnsi="Arial" w:cs="Arial"/>
          <w:lang w:val="cy-GB"/>
        </w:rPr>
        <w:t xml:space="preserve"> lleiaf abl i’w reoli</w:t>
      </w:r>
    </w:p>
    <w:p w14:paraId="6128A77A" w14:textId="75DDD2D0" w:rsidR="00A45994" w:rsidRPr="00EC632D" w:rsidRDefault="000829EA"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Mae'r gweithle yn ddieithriad yn amgylchedd a grëwyd gan bobl. Mae'r pethau rydyn ni'n ei gyflwyno i’r gweithle hwnnw yn fater o ddewis gan y bobl hynny. O ganlyniad mae modd i ni wedyn i atal hynny’n haws o fewn y gweithle. Trwy atal rhywun rhag dod i gysylltiad â sefyllfaoedd sy’n gallu arwain at afiechyd yn y gweithle, gallwn arbed costau iechyd galwedigaethol, ymestyn bywydau gwaith, cynyddu cyfraniadau trwy drethiant, lleihau costau budd-daliadau, arbed costau iechyd, arbed ar alwadau gofal cymdeithasol â thâl a lleihau’r angen am ofal cymdeithasol anffurfiol.</w:t>
      </w:r>
    </w:p>
    <w:p w14:paraId="6FADDFAA" w14:textId="53436FF6" w:rsidR="00A45994" w:rsidRPr="00EC632D" w:rsidRDefault="00A4599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Hyd yn oed os byddwn </w:t>
      </w:r>
      <w:r w:rsidR="009B05EE" w:rsidRPr="00EC632D">
        <w:rPr>
          <w:rFonts w:ascii="Arial" w:hAnsi="Arial" w:cs="Arial"/>
          <w:lang w:val="cy-GB"/>
        </w:rPr>
        <w:t>ni’n</w:t>
      </w:r>
      <w:r w:rsidRPr="00EC632D">
        <w:rPr>
          <w:rFonts w:ascii="Arial" w:hAnsi="Arial" w:cs="Arial"/>
          <w:lang w:val="cy-GB"/>
        </w:rPr>
        <w:t xml:space="preserve"> anwybyddu’r budd o osgoi marwolaethau dibwrpas, </w:t>
      </w:r>
      <w:r w:rsidR="00365640" w:rsidRPr="00EC632D">
        <w:rPr>
          <w:rFonts w:ascii="Arial" w:hAnsi="Arial" w:cs="Arial"/>
          <w:lang w:val="cy-GB"/>
        </w:rPr>
        <w:t xml:space="preserve">y </w:t>
      </w:r>
      <w:r w:rsidR="007D144F" w:rsidRPr="00EC632D">
        <w:rPr>
          <w:rFonts w:ascii="Arial" w:hAnsi="Arial" w:cs="Arial"/>
          <w:lang w:val="cy-GB"/>
        </w:rPr>
        <w:t>poen</w:t>
      </w:r>
      <w:r w:rsidRPr="00EC632D">
        <w:rPr>
          <w:rFonts w:ascii="Arial" w:hAnsi="Arial" w:cs="Arial"/>
          <w:lang w:val="cy-GB"/>
        </w:rPr>
        <w:t xml:space="preserve"> parhaus</w:t>
      </w:r>
      <w:r w:rsidR="00365640" w:rsidRPr="00EC632D">
        <w:rPr>
          <w:rFonts w:ascii="Arial" w:hAnsi="Arial" w:cs="Arial"/>
          <w:lang w:val="cy-GB"/>
        </w:rPr>
        <w:t xml:space="preserve"> a’r </w:t>
      </w:r>
      <w:r w:rsidRPr="00EC632D">
        <w:rPr>
          <w:rFonts w:ascii="Arial" w:hAnsi="Arial" w:cs="Arial"/>
          <w:lang w:val="cy-GB"/>
        </w:rPr>
        <w:t>poen meddwl</w:t>
      </w:r>
      <w:r w:rsidR="00365640" w:rsidRPr="00EC632D">
        <w:rPr>
          <w:rFonts w:ascii="Arial" w:hAnsi="Arial" w:cs="Arial"/>
          <w:lang w:val="cy-GB"/>
        </w:rPr>
        <w:t xml:space="preserve"> a th</w:t>
      </w:r>
      <w:r w:rsidRPr="00EC632D">
        <w:rPr>
          <w:rFonts w:ascii="Arial" w:hAnsi="Arial" w:cs="Arial"/>
          <w:lang w:val="cy-GB"/>
        </w:rPr>
        <w:t xml:space="preserve">euluoedd dan falltod a chymunedau </w:t>
      </w:r>
      <w:r w:rsidR="00690530" w:rsidRPr="00EC632D">
        <w:rPr>
          <w:rFonts w:ascii="Arial" w:hAnsi="Arial" w:cs="Arial"/>
          <w:lang w:val="cy-GB"/>
        </w:rPr>
        <w:t>yn cael eu llethu</w:t>
      </w:r>
      <w:r w:rsidRPr="00EC632D">
        <w:rPr>
          <w:rFonts w:ascii="Arial" w:hAnsi="Arial" w:cs="Arial"/>
          <w:lang w:val="cy-GB"/>
        </w:rPr>
        <w:t xml:space="preserve">, mae’r achos economaidd yn </w:t>
      </w:r>
      <w:r w:rsidR="00365640" w:rsidRPr="00EC632D">
        <w:rPr>
          <w:rFonts w:ascii="Arial" w:hAnsi="Arial" w:cs="Arial"/>
          <w:lang w:val="cy-GB"/>
        </w:rPr>
        <w:t>hynod bwerus</w:t>
      </w:r>
      <w:r w:rsidR="00CC18D4" w:rsidRPr="00EC632D">
        <w:rPr>
          <w:rFonts w:ascii="Arial" w:hAnsi="Arial" w:cs="Arial"/>
          <w:lang w:val="cy-GB"/>
        </w:rPr>
        <w:t xml:space="preserve"> o ran gweithred</w:t>
      </w:r>
      <w:r w:rsidRPr="00EC632D">
        <w:rPr>
          <w:rFonts w:ascii="Arial" w:hAnsi="Arial" w:cs="Arial"/>
          <w:lang w:val="cy-GB"/>
        </w:rPr>
        <w:t xml:space="preserve">. </w:t>
      </w:r>
      <w:r w:rsidR="00CB0B6F" w:rsidRPr="00EC632D">
        <w:rPr>
          <w:rFonts w:ascii="Arial" w:hAnsi="Arial" w:cs="Arial"/>
          <w:lang w:val="cy-GB"/>
        </w:rPr>
        <w:t>Er</w:t>
      </w:r>
      <w:r w:rsidRPr="00EC632D">
        <w:rPr>
          <w:rFonts w:ascii="Arial" w:hAnsi="Arial" w:cs="Arial"/>
          <w:lang w:val="cy-GB"/>
        </w:rPr>
        <w:t xml:space="preserve"> enghraifft, yn y D</w:t>
      </w:r>
      <w:r w:rsidR="00CB0B6F" w:rsidRPr="00EC632D">
        <w:rPr>
          <w:rFonts w:ascii="Arial" w:hAnsi="Arial" w:cs="Arial"/>
          <w:lang w:val="cy-GB"/>
        </w:rPr>
        <w:t xml:space="preserve">eyrnas </w:t>
      </w:r>
      <w:r w:rsidRPr="00EC632D">
        <w:rPr>
          <w:rFonts w:ascii="Arial" w:hAnsi="Arial" w:cs="Arial"/>
          <w:lang w:val="cy-GB"/>
        </w:rPr>
        <w:t>U</w:t>
      </w:r>
      <w:r w:rsidR="00CB0B6F" w:rsidRPr="00EC632D">
        <w:rPr>
          <w:rFonts w:ascii="Arial" w:hAnsi="Arial" w:cs="Arial"/>
          <w:lang w:val="cy-GB"/>
        </w:rPr>
        <w:t>nedig</w:t>
      </w:r>
      <w:r w:rsidRPr="00EC632D">
        <w:rPr>
          <w:rFonts w:ascii="Arial" w:hAnsi="Arial" w:cs="Arial"/>
          <w:lang w:val="cy-GB"/>
        </w:rPr>
        <w:t>, pe b</w:t>
      </w:r>
      <w:r w:rsidR="00CB0B6F" w:rsidRPr="00EC632D">
        <w:rPr>
          <w:rFonts w:ascii="Arial" w:hAnsi="Arial" w:cs="Arial"/>
          <w:lang w:val="cy-GB"/>
        </w:rPr>
        <w:t>yddem</w:t>
      </w:r>
      <w:r w:rsidRPr="00EC632D">
        <w:rPr>
          <w:rFonts w:ascii="Arial" w:hAnsi="Arial" w:cs="Arial"/>
          <w:lang w:val="cy-GB"/>
        </w:rPr>
        <w:t xml:space="preserve"> yn haneru</w:t>
      </w:r>
      <w:r w:rsidR="00CB0B6F" w:rsidRPr="00EC632D">
        <w:rPr>
          <w:rFonts w:ascii="Arial" w:hAnsi="Arial" w:cs="Arial"/>
          <w:lang w:val="cy-GB"/>
        </w:rPr>
        <w:t>’r</w:t>
      </w:r>
      <w:r w:rsidRPr="00EC632D">
        <w:rPr>
          <w:rFonts w:ascii="Arial" w:hAnsi="Arial" w:cs="Arial"/>
          <w:lang w:val="cy-GB"/>
        </w:rPr>
        <w:t xml:space="preserve"> nifer yr achosion o ganser anadlol yn y gweithle, gallem </w:t>
      </w:r>
      <w:r w:rsidR="00F21B65" w:rsidRPr="00EC632D">
        <w:rPr>
          <w:rFonts w:ascii="Arial" w:hAnsi="Arial" w:cs="Arial"/>
          <w:lang w:val="cy-GB"/>
        </w:rPr>
        <w:t xml:space="preserve">wedyn </w:t>
      </w:r>
      <w:r w:rsidRPr="00EC632D">
        <w:rPr>
          <w:rFonts w:ascii="Arial" w:hAnsi="Arial" w:cs="Arial"/>
          <w:lang w:val="cy-GB"/>
        </w:rPr>
        <w:t xml:space="preserve">ddyblu’r gwariant ar bob canser </w:t>
      </w:r>
      <w:r w:rsidR="00F21B65" w:rsidRPr="00EC632D">
        <w:rPr>
          <w:rFonts w:ascii="Arial" w:hAnsi="Arial" w:cs="Arial"/>
          <w:lang w:val="cy-GB"/>
        </w:rPr>
        <w:t xml:space="preserve">ar gyfer y sector </w:t>
      </w:r>
      <w:r w:rsidRPr="00EC632D">
        <w:rPr>
          <w:rFonts w:ascii="Arial" w:hAnsi="Arial" w:cs="Arial"/>
          <w:lang w:val="cy-GB"/>
        </w:rPr>
        <w:t>pediatrig. Yng Nghymru, yn seiliedig ar ddadansoddiad o ystadegau’r Swyddfa Ystadegau Gwladol a’r Awdurdod Gweithredol Iechyd a Diogelwch, mae 7% o ddynion sy’n economaidd anweithgar a</w:t>
      </w:r>
      <w:r w:rsidR="00F21B65" w:rsidRPr="00EC632D">
        <w:rPr>
          <w:rFonts w:ascii="Arial" w:hAnsi="Arial" w:cs="Arial"/>
          <w:lang w:val="cy-GB"/>
        </w:rPr>
        <w:t>’r</w:t>
      </w:r>
      <w:r w:rsidRPr="00EC632D">
        <w:rPr>
          <w:rFonts w:ascii="Arial" w:hAnsi="Arial" w:cs="Arial"/>
          <w:lang w:val="cy-GB"/>
        </w:rPr>
        <w:t xml:space="preserve"> 13% o fe</w:t>
      </w:r>
      <w:r w:rsidR="00F21B65" w:rsidRPr="00EC632D">
        <w:rPr>
          <w:rFonts w:ascii="Arial" w:hAnsi="Arial" w:cs="Arial"/>
          <w:lang w:val="cy-GB"/>
        </w:rPr>
        <w:t>rched</w:t>
      </w:r>
      <w:r w:rsidRPr="00EC632D">
        <w:rPr>
          <w:rFonts w:ascii="Arial" w:hAnsi="Arial" w:cs="Arial"/>
          <w:lang w:val="cy-GB"/>
        </w:rPr>
        <w:t>, wedi dod i fod felly o ganlyniad i’r gwaith y maen</w:t>
      </w:r>
      <w:r w:rsidR="00430764" w:rsidRPr="00EC632D">
        <w:rPr>
          <w:rFonts w:ascii="Arial" w:hAnsi="Arial" w:cs="Arial"/>
          <w:lang w:val="cy-GB"/>
        </w:rPr>
        <w:t xml:space="preserve"> nhw’n</w:t>
      </w:r>
      <w:r w:rsidRPr="00EC632D">
        <w:rPr>
          <w:rFonts w:ascii="Arial" w:hAnsi="Arial" w:cs="Arial"/>
          <w:lang w:val="cy-GB"/>
        </w:rPr>
        <w:t xml:space="preserve"> ei wneud. Mae ein </w:t>
      </w:r>
      <w:r w:rsidR="006C51F6" w:rsidRPr="00EC632D">
        <w:rPr>
          <w:rFonts w:ascii="Arial" w:hAnsi="Arial" w:cs="Arial"/>
          <w:lang w:val="cy-GB"/>
        </w:rPr>
        <w:t>cyd fethiant</w:t>
      </w:r>
      <w:r w:rsidRPr="00EC632D">
        <w:rPr>
          <w:rFonts w:ascii="Arial" w:hAnsi="Arial" w:cs="Arial"/>
          <w:lang w:val="cy-GB"/>
        </w:rPr>
        <w:t xml:space="preserve"> o ran diogelu iechyd yn y gweithle yn gwahaniaethu yn erbyn me</w:t>
      </w:r>
      <w:r w:rsidR="00430764" w:rsidRPr="00EC632D">
        <w:rPr>
          <w:rFonts w:ascii="Arial" w:hAnsi="Arial" w:cs="Arial"/>
          <w:lang w:val="cy-GB"/>
        </w:rPr>
        <w:t>rched</w:t>
      </w:r>
      <w:r w:rsidRPr="00EC632D">
        <w:rPr>
          <w:rFonts w:ascii="Arial" w:hAnsi="Arial" w:cs="Arial"/>
          <w:lang w:val="cy-GB"/>
        </w:rPr>
        <w:t xml:space="preserve"> yn </w:t>
      </w:r>
      <w:r w:rsidR="006C51F6" w:rsidRPr="00EC632D">
        <w:rPr>
          <w:rFonts w:ascii="Arial" w:hAnsi="Arial" w:cs="Arial"/>
          <w:lang w:val="cy-GB"/>
        </w:rPr>
        <w:t xml:space="preserve">fethiant </w:t>
      </w:r>
      <w:r w:rsidRPr="00EC632D">
        <w:rPr>
          <w:rFonts w:ascii="Arial" w:hAnsi="Arial" w:cs="Arial"/>
          <w:lang w:val="cy-GB"/>
        </w:rPr>
        <w:t>sefydliadol.</w:t>
      </w:r>
      <w:r w:rsidR="00A248E3" w:rsidRPr="00EC632D">
        <w:rPr>
          <w:rFonts w:ascii="Arial" w:hAnsi="Arial" w:cs="Arial"/>
          <w:lang w:val="cy-GB"/>
        </w:rPr>
        <w:t xml:space="preserve"> </w:t>
      </w:r>
    </w:p>
    <w:p w14:paraId="61BAC9E9" w14:textId="41534876"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b/>
          <w:bCs/>
        </w:rPr>
      </w:pPr>
      <w:r w:rsidRPr="00EC632D">
        <w:rPr>
          <w:rFonts w:ascii="Arial" w:hAnsi="Arial" w:cs="Arial"/>
          <w:b/>
          <w:bCs/>
        </w:rPr>
        <w:t>Why a workplace health protection policy underpins the future of health in Wales</w:t>
      </w:r>
      <w:r w:rsidR="00EC632D">
        <w:rPr>
          <w:rFonts w:ascii="Arial" w:hAnsi="Arial" w:cs="Arial"/>
          <w:b/>
          <w:bCs/>
        </w:rPr>
        <w:t>.</w:t>
      </w:r>
    </w:p>
    <w:p w14:paraId="55E0D0FA"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Wales, like the rest of the UK, faces an unsustainable burden on health and social care, growing challenges in the labour market, increasing social inactivity and the challenge of addressing social inequality. It is only by reducing illnesses that create high demand on health and social care, shorten working lives and that most affect those least able to manage them that we can have a sustainable solution to this.</w:t>
      </w:r>
    </w:p>
    <w:p w14:paraId="2CBDDECA"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The workplace is invariably a human-created environment. The things we expose people to at work are a matter of human choice. This means the illnesses caused by the workplace are the ones we can most easily prevent. By stopping someone getting exposed to the causes of disease in the workplace, we can save on occupational health costs, extend working lives, increase contributions through taxation, reduce benefit costs, save on health costs, save on paid social care and reduce the need for informal social care. </w:t>
      </w:r>
    </w:p>
    <w:p w14:paraId="0B18A84E"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Even if we ignore the benefit of avoiding pointless deaths, enduring pain, mental torment, blighted families and burdened communities, the economic case is overwhelming. As only one example, in the UK, if we halved the number of cases of workplace respiratory cancers, we could double the expenditure on all paediatric cancers. In Wales, based on an analysis of ONS and HSE statistics, 7% of men who are economically inactive and a staggering 13% of women, have become so as a result of the work that they do. Our collective failure in workplace health protection is institutionally discriminatory against women.</w:t>
      </w:r>
    </w:p>
    <w:p w14:paraId="57C5FE54"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034D995"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7C6A6F9F" w14:textId="7C1BC3D6" w:rsidR="00A45994" w:rsidRPr="00EC632D" w:rsidRDefault="000829EA"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 xml:space="preserve">Mae’r 500 o farwolaethau canser galwedigaethol bob blwyddyn yng Nghymru yn syfrdanol  (amcan gyfrifiad gan HSE) yn fwy na chyfanswm nifer y marwolaethau o ganlyniad i </w:t>
      </w:r>
      <w:r w:rsidRPr="00EC632D">
        <w:rPr>
          <w:rFonts w:ascii="Arial" w:hAnsi="Arial" w:cs="Arial"/>
          <w:u w:val="single"/>
          <w:lang w:val="cy-GB"/>
        </w:rPr>
        <w:t>gamddefnyddio cyffuriau</w:t>
      </w:r>
      <w:r w:rsidRPr="00EC632D">
        <w:rPr>
          <w:rFonts w:ascii="Arial" w:hAnsi="Arial" w:cs="Arial"/>
          <w:lang w:val="cy-GB"/>
        </w:rPr>
        <w:t xml:space="preserve"> yng Nghymru. Mae salwch galwedigaethol yn sbardun yn ei dro ar gyfer materion iechyd cyhoeddus eraill, gyda chysylltiadau clir rhwng anweithgarwch a achosir gan salwch galwedigaethol a gordewdra a chamddefnyddio sylweddau. Mae cydberthynas uniongyrchol rhwng iechyd galwedigaethol a achosir gan sŵn a dementia. Mae'r boen a achosir gan anhwylderau cyhyr-ysgerbydol yn effeithio ar gwsg ac iechyd meddwl pobl. Mae hyn yn ei dro wedi arwain at argyfwng ym maes iechyd galwedigaethol ac iechyd y cyhoedd yn gyffredinol.</w:t>
      </w:r>
    </w:p>
    <w:p w14:paraId="1A491223" w14:textId="03BB5687" w:rsidR="00A45994" w:rsidRPr="00EC632D" w:rsidRDefault="005854BB"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Er bod y pwyslais yn aml ar sut y gall gweithleoedd atgyfnerthu negeseuon iechyd cyhoeddus yn gyffredinol, gall lleihau dod i gysylltiad â deunyddiau a sylweddau</w:t>
      </w:r>
      <w:r w:rsidR="00443B06" w:rsidRPr="00EC632D">
        <w:rPr>
          <w:rFonts w:ascii="Arial" w:hAnsi="Arial" w:cs="Arial"/>
          <w:lang w:val="cy-GB"/>
        </w:rPr>
        <w:t xml:space="preserve"> peryglus</w:t>
      </w:r>
      <w:r w:rsidRPr="00EC632D">
        <w:rPr>
          <w:rFonts w:ascii="Arial" w:hAnsi="Arial" w:cs="Arial"/>
          <w:lang w:val="cy-GB"/>
        </w:rPr>
        <w:t xml:space="preserve"> yn y gweithle gael effaith fwy uniongyrchol a pharhaol ar iechyd yn gyffredinol. Mae'r rhan fwyaf o oedolion yn treulio'r rhan fwyaf o'u bywydau yn gweithio. Yno y bydd eu hiechyd neu eu salwch hirdymor yn cael ei benderfynu. Dylai</w:t>
      </w:r>
      <w:r w:rsidR="004107AA" w:rsidRPr="00EC632D">
        <w:rPr>
          <w:rFonts w:ascii="Arial" w:hAnsi="Arial" w:cs="Arial"/>
          <w:lang w:val="cy-GB"/>
        </w:rPr>
        <w:t>’r</w:t>
      </w:r>
      <w:r w:rsidRPr="00EC632D">
        <w:rPr>
          <w:rFonts w:ascii="Arial" w:hAnsi="Arial" w:cs="Arial"/>
          <w:lang w:val="cy-GB"/>
        </w:rPr>
        <w:t xml:space="preserve"> ffocws </w:t>
      </w:r>
      <w:r w:rsidR="004107AA" w:rsidRPr="00EC632D">
        <w:rPr>
          <w:rFonts w:ascii="Arial" w:hAnsi="Arial" w:cs="Arial"/>
          <w:lang w:val="cy-GB"/>
        </w:rPr>
        <w:t xml:space="preserve">fod </w:t>
      </w:r>
      <w:r w:rsidRPr="00EC632D">
        <w:rPr>
          <w:rFonts w:ascii="Arial" w:hAnsi="Arial" w:cs="Arial"/>
          <w:lang w:val="cy-GB"/>
        </w:rPr>
        <w:t xml:space="preserve">ar atal pobl rhag mynd yn sâl </w:t>
      </w:r>
      <w:r w:rsidR="00B93808" w:rsidRPr="00EC632D">
        <w:rPr>
          <w:rFonts w:ascii="Arial" w:hAnsi="Arial" w:cs="Arial"/>
          <w:lang w:val="cy-GB"/>
        </w:rPr>
        <w:t>drwy</w:t>
      </w:r>
      <w:r w:rsidRPr="00EC632D">
        <w:rPr>
          <w:rFonts w:ascii="Arial" w:hAnsi="Arial" w:cs="Arial"/>
          <w:lang w:val="cy-GB"/>
        </w:rPr>
        <w:t xml:space="preserve"> </w:t>
      </w:r>
      <w:r w:rsidR="00B15A4D" w:rsidRPr="00EC632D">
        <w:rPr>
          <w:rFonts w:ascii="Arial" w:hAnsi="Arial" w:cs="Arial"/>
          <w:lang w:val="cy-GB"/>
        </w:rPr>
        <w:t xml:space="preserve">iddyn nhw </w:t>
      </w:r>
      <w:r w:rsidR="00091EB4" w:rsidRPr="00EC632D">
        <w:rPr>
          <w:rFonts w:ascii="Arial" w:hAnsi="Arial" w:cs="Arial"/>
          <w:lang w:val="cy-GB"/>
        </w:rPr>
        <w:t>beidio</w:t>
      </w:r>
      <w:r w:rsidRPr="00EC632D">
        <w:rPr>
          <w:rFonts w:ascii="Arial" w:hAnsi="Arial" w:cs="Arial"/>
          <w:lang w:val="cy-GB"/>
        </w:rPr>
        <w:t xml:space="preserve"> dod i gysylltiad â deunyddiau neu sylweddau </w:t>
      </w:r>
      <w:r w:rsidR="00B15A4D" w:rsidRPr="00EC632D">
        <w:rPr>
          <w:rFonts w:ascii="Arial" w:hAnsi="Arial" w:cs="Arial"/>
          <w:lang w:val="cy-GB"/>
        </w:rPr>
        <w:t>sy’n</w:t>
      </w:r>
      <w:r w:rsidRPr="00EC632D">
        <w:rPr>
          <w:rFonts w:ascii="Arial" w:hAnsi="Arial" w:cs="Arial"/>
          <w:lang w:val="cy-GB"/>
        </w:rPr>
        <w:t xml:space="preserve"> gallu niweidio ei iechyd yn y gweithle</w:t>
      </w:r>
      <w:r w:rsidR="007657B1" w:rsidRPr="00EC632D">
        <w:rPr>
          <w:rFonts w:ascii="Arial" w:hAnsi="Arial" w:cs="Arial"/>
          <w:lang w:val="cy-GB"/>
        </w:rPr>
        <w:t>,</w:t>
      </w:r>
      <w:r w:rsidRPr="00EC632D">
        <w:rPr>
          <w:rFonts w:ascii="Arial" w:hAnsi="Arial" w:cs="Arial"/>
          <w:lang w:val="cy-GB"/>
        </w:rPr>
        <w:t xml:space="preserve"> a bod hynny wrth wraidd polisïau iechyd Cymru. Ar hyn o bryd mae hyn ar goll o’r dogfennau polisi</w:t>
      </w:r>
      <w:r w:rsidR="00836748" w:rsidRPr="00EC632D">
        <w:rPr>
          <w:rFonts w:ascii="Arial" w:hAnsi="Arial" w:cs="Arial"/>
          <w:lang w:val="cy-GB"/>
        </w:rPr>
        <w:t xml:space="preserve"> gan</w:t>
      </w:r>
      <w:r w:rsidRPr="00EC632D">
        <w:rPr>
          <w:rFonts w:ascii="Arial" w:hAnsi="Arial" w:cs="Arial"/>
          <w:lang w:val="cy-GB"/>
        </w:rPr>
        <w:t xml:space="preserve"> sbarduno'r galw am adnoddau prin a</w:t>
      </w:r>
      <w:r w:rsidR="00836748" w:rsidRPr="00EC632D">
        <w:rPr>
          <w:rFonts w:ascii="Arial" w:hAnsi="Arial" w:cs="Arial"/>
          <w:lang w:val="cy-GB"/>
        </w:rPr>
        <w:t xml:space="preserve"> ch</w:t>
      </w:r>
      <w:r w:rsidRPr="00EC632D">
        <w:rPr>
          <w:rFonts w:ascii="Arial" w:hAnsi="Arial" w:cs="Arial"/>
          <w:lang w:val="cy-GB"/>
        </w:rPr>
        <w:t>reu etifeddiaeth o afiechyd ar gyfer y dyfodol.</w:t>
      </w:r>
    </w:p>
    <w:p w14:paraId="4DEFB362" w14:textId="2A6FF5B8" w:rsidR="00A248E3" w:rsidRPr="00EC632D" w:rsidRDefault="00A4599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Mae’r Adroddiad hwn yn canolbwyntio ar sut a pham y gall Llywodraeth Cymru weithredu i achub bywydau.</w:t>
      </w:r>
    </w:p>
    <w:p w14:paraId="6D0B85F2"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31276B0"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7E748ADC"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163957E9"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4C14CAD"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staggering 500 occupational cancer deaths each year in Wales (estimated by</w:t>
      </w:r>
      <w:hyperlink r:id="rId7" w:history="1">
        <w:r w:rsidRPr="00EC632D">
          <w:rPr>
            <w:rStyle w:val="Hyperlink"/>
            <w:rFonts w:ascii="Arial" w:hAnsi="Arial" w:cs="Arial"/>
          </w:rPr>
          <w:t xml:space="preserve"> HSE</w:t>
        </w:r>
      </w:hyperlink>
      <w:r w:rsidRPr="00EC632D">
        <w:rPr>
          <w:rFonts w:ascii="Arial" w:hAnsi="Arial" w:cs="Arial"/>
        </w:rPr>
        <w:t xml:space="preserve">) are more than the total number of deaths through </w:t>
      </w:r>
      <w:hyperlink r:id="rId8" w:history="1">
        <w:r w:rsidRPr="00EC632D">
          <w:rPr>
            <w:rStyle w:val="Hyperlink"/>
            <w:rFonts w:ascii="Arial" w:hAnsi="Arial" w:cs="Arial"/>
          </w:rPr>
          <w:t>drug misuse</w:t>
        </w:r>
      </w:hyperlink>
      <w:r w:rsidRPr="00EC632D">
        <w:rPr>
          <w:rFonts w:ascii="Arial" w:hAnsi="Arial" w:cs="Arial"/>
        </w:rPr>
        <w:t xml:space="preserve"> in Wales. Occupational illnesses are themselves triggers for other public health issues, with clear links between occupational illness-induced inactivity and obesity and substance abuse. There is a direct correlation between occupational noise-induced health and dementia. The pain caused by musculoskeletal disorders impacts sleep and mental health, an area of crisis in both occupational and general public health. </w:t>
      </w:r>
    </w:p>
    <w:p w14:paraId="26A73C2D"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While the emphasis is often on how workplaces can reinforce general public health messages, reducing health exposures in the workplace can have a more direct and long-lasting impact on general health. Most adults spend most of their lives working. It is there that the die can be cast for their long-term health or sickness. A focus on stopping people becoming ill as a result of workplace exposures should be at the heart of health policies for Wales. </w:t>
      </w:r>
      <w:proofErr w:type="gramStart"/>
      <w:r w:rsidRPr="00EC632D">
        <w:rPr>
          <w:rFonts w:ascii="Arial" w:hAnsi="Arial" w:cs="Arial"/>
        </w:rPr>
        <w:t>At the moment</w:t>
      </w:r>
      <w:proofErr w:type="gramEnd"/>
      <w:r w:rsidRPr="00EC632D">
        <w:rPr>
          <w:rFonts w:ascii="Arial" w:hAnsi="Arial" w:cs="Arial"/>
        </w:rPr>
        <w:t xml:space="preserve"> this is missing from policy documents, fuelling demand for scarce resources and creating a legacy of ill-health for the future.</w:t>
      </w:r>
    </w:p>
    <w:p w14:paraId="78BC4E14"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This Report focuses on how and why the Welsh Government can act to save lives.</w:t>
      </w:r>
    </w:p>
    <w:p w14:paraId="3F907ABC"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4324D04"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2EB1AD24" w14:textId="28A7AF73" w:rsidR="009A4C34"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b/>
          <w:bCs/>
          <w:lang w:val="cy-GB"/>
        </w:rPr>
      </w:pPr>
      <w:r w:rsidRPr="00EC632D">
        <w:rPr>
          <w:rFonts w:ascii="Arial" w:hAnsi="Arial" w:cs="Arial"/>
          <w:b/>
          <w:bCs/>
          <w:lang w:val="cy-GB"/>
        </w:rPr>
        <w:lastRenderedPageBreak/>
        <w:t>Pam y gall, y dylai ac y mae’n rhaid i Lywodraeth Cymru weithredu i ddiogelu iechyd gweithwyr Cymru</w:t>
      </w:r>
    </w:p>
    <w:p w14:paraId="714C1C43" w14:textId="74493D1A" w:rsidR="009A4C34" w:rsidRPr="00EC632D" w:rsidRDefault="00B33D92"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Mae'n gamsyniad bod diogelu iechyd yn y gweithle yn fater o reoleiddio Iechyd a Diogelwch, ac felly wedi'i gadw i San Steffan a'r HSE. Mae'r mater hwn sy’n cael ei gadw yn ôl yn berthnasol i orfodi cyfraith a rheoliadau Iechyd a Diogelwch. Fodd bynnag, fel y mae llywodraeth leol a chenedlaethol Cymru wedi’i ddangos dros y blynyddoedd diwethaf, gellir cyflawni llawer mwy na thrwy orfodi rheoleiddio yn unig. Mae’r dull presennol wedi methu ag atal baich clefydau galwedigaethol sy’n difetha bywydau Cymru. Mae angen dull blaengar, cynaliadwy a chyd cysylltiedig o fewn y sector cyhoeddus yng Nghymru i fynd i’r afael â’r argyfwng cynyddol hwn.</w:t>
      </w:r>
    </w:p>
    <w:p w14:paraId="0FE51C8C" w14:textId="00CFA7B6" w:rsidR="009A4C34"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Wrth i Lywodraeth San Steffan geisio </w:t>
      </w:r>
      <w:r w:rsidR="008E0BA4" w:rsidRPr="00EC632D">
        <w:rPr>
          <w:rFonts w:ascii="Arial" w:hAnsi="Arial" w:cs="Arial"/>
          <w:lang w:val="cy-GB"/>
        </w:rPr>
        <w:t>di</w:t>
      </w:r>
      <w:r w:rsidR="00CE7F9A" w:rsidRPr="00EC632D">
        <w:rPr>
          <w:rFonts w:ascii="Arial" w:hAnsi="Arial" w:cs="Arial"/>
          <w:lang w:val="cy-GB"/>
        </w:rPr>
        <w:t>rwyn y broses yn</w:t>
      </w:r>
      <w:r w:rsidRPr="00EC632D">
        <w:rPr>
          <w:rFonts w:ascii="Arial" w:hAnsi="Arial" w:cs="Arial"/>
          <w:lang w:val="cy-GB"/>
        </w:rPr>
        <w:t xml:space="preserve"> ôl ar reoleiddio iechyd yn y gweithle ac wrth i gyllid ar gyfer yr Awdurdod Gweithredol Iechyd a Diogelwch beidio â chyfateb â’r galw ar ei adnoddau, mae effeithiolrwydd cyfraith</w:t>
      </w:r>
      <w:r w:rsidR="00FF7D38" w:rsidRPr="00EC632D">
        <w:rPr>
          <w:rFonts w:ascii="Arial" w:hAnsi="Arial" w:cs="Arial"/>
          <w:lang w:val="cy-GB"/>
        </w:rPr>
        <w:t xml:space="preserve"> ym maes</w:t>
      </w:r>
      <w:r w:rsidRPr="00EC632D">
        <w:rPr>
          <w:rFonts w:ascii="Arial" w:hAnsi="Arial" w:cs="Arial"/>
          <w:lang w:val="cy-GB"/>
        </w:rPr>
        <w:t xml:space="preserve"> Iechyd a Diogelwch ym Mhrydain yn debygol o leihau. Os na chaiff effaith dadreoleiddio a llai o orfodi rheoleiddiol eu lliniaru gan strategaethau eraill, bydd iechyd yn y gweithle yn dioddef. Mae’r Adroddiad hwn yn ddadansoddiad systematig o ble y gall defnyddio pwerau datganoledig </w:t>
      </w:r>
      <w:r w:rsidR="00720052" w:rsidRPr="00EC632D">
        <w:rPr>
          <w:rFonts w:ascii="Arial" w:hAnsi="Arial" w:cs="Arial"/>
          <w:lang w:val="cy-GB"/>
        </w:rPr>
        <w:t xml:space="preserve">sydd </w:t>
      </w:r>
      <w:r w:rsidRPr="00EC632D">
        <w:rPr>
          <w:rFonts w:ascii="Arial" w:hAnsi="Arial" w:cs="Arial"/>
          <w:lang w:val="cy-GB"/>
        </w:rPr>
        <w:t>wedi’</w:t>
      </w:r>
      <w:r w:rsidR="00720052" w:rsidRPr="00EC632D">
        <w:rPr>
          <w:rFonts w:ascii="Arial" w:hAnsi="Arial" w:cs="Arial"/>
          <w:lang w:val="cy-GB"/>
        </w:rPr>
        <w:t>u t</w:t>
      </w:r>
      <w:r w:rsidRPr="00EC632D">
        <w:rPr>
          <w:rFonts w:ascii="Arial" w:hAnsi="Arial" w:cs="Arial"/>
          <w:lang w:val="cy-GB"/>
        </w:rPr>
        <w:t>argedu effeithio’n gadarnhaol ar iechyd.</w:t>
      </w:r>
    </w:p>
    <w:p w14:paraId="6384D10B" w14:textId="6E04E358" w:rsidR="009A4C34"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 Llywodraeth Cymru wedi ymrwymo drwy ddeddfwriaeth i sicrhau canlyniadau iechyd cadarnhaol ac i anelu at gyrraedd safonau rhyngwladol drwy fynd ar drywydd nodau datblygu cynaliadwy. Ar hyn o bryd, am bob 20 o bobl sydd mewn gwaith yng Nghymru, mae un person yn sâl o ganlyniad i</w:t>
      </w:r>
      <w:r w:rsidR="00D761B7" w:rsidRPr="00EC632D">
        <w:rPr>
          <w:rFonts w:ascii="Arial" w:hAnsi="Arial" w:cs="Arial"/>
          <w:lang w:val="cy-GB"/>
        </w:rPr>
        <w:t>’w</w:t>
      </w:r>
      <w:r w:rsidRPr="00EC632D">
        <w:rPr>
          <w:rFonts w:ascii="Arial" w:hAnsi="Arial" w:cs="Arial"/>
          <w:lang w:val="cy-GB"/>
        </w:rPr>
        <w:t xml:space="preserve"> </w:t>
      </w:r>
      <w:r w:rsidR="00CB0BB3" w:rsidRPr="00EC632D">
        <w:rPr>
          <w:rFonts w:ascii="Arial" w:hAnsi="Arial" w:cs="Arial"/>
          <w:lang w:val="cy-GB"/>
        </w:rPr>
        <w:t>g</w:t>
      </w:r>
      <w:r w:rsidRPr="00EC632D">
        <w:rPr>
          <w:rFonts w:ascii="Arial" w:hAnsi="Arial" w:cs="Arial"/>
          <w:lang w:val="cy-GB"/>
        </w:rPr>
        <w:t xml:space="preserve">waith. Mae cymhareb y rhai sy'n gweithio i'r rhai sydd angen cymorth trwy drethiant yn mynd yn llai. Mae'n rhesymol casglu o ystadegau'r Swyddfa Ystadegau Gwladol bod dros hanner y rhai sy'n economaidd anweithgar oherwydd afiechyd wedi dod i'r amlwg oherwydd </w:t>
      </w:r>
      <w:r w:rsidR="002E2BD9" w:rsidRPr="00EC632D">
        <w:rPr>
          <w:rFonts w:ascii="Arial" w:hAnsi="Arial" w:cs="Arial"/>
          <w:lang w:val="cy-GB"/>
        </w:rPr>
        <w:t>eu bod wedi bod yn agored i</w:t>
      </w:r>
      <w:r w:rsidR="000D073F" w:rsidRPr="00EC632D">
        <w:rPr>
          <w:rFonts w:ascii="Arial" w:hAnsi="Arial" w:cs="Arial"/>
          <w:lang w:val="cy-GB"/>
        </w:rPr>
        <w:t xml:space="preserve"> niwed o beryglon</w:t>
      </w:r>
      <w:r w:rsidRPr="00EC632D">
        <w:rPr>
          <w:rFonts w:ascii="Arial" w:hAnsi="Arial" w:cs="Arial"/>
          <w:lang w:val="cy-GB"/>
        </w:rPr>
        <w:t xml:space="preserve"> yn y gwaith. </w:t>
      </w:r>
      <w:r w:rsidR="000D073F" w:rsidRPr="00EC632D">
        <w:rPr>
          <w:rFonts w:ascii="Arial" w:hAnsi="Arial" w:cs="Arial"/>
          <w:lang w:val="cy-GB"/>
        </w:rPr>
        <w:t>Dydy’r</w:t>
      </w:r>
      <w:r w:rsidRPr="00EC632D">
        <w:rPr>
          <w:rFonts w:ascii="Arial" w:hAnsi="Arial" w:cs="Arial"/>
          <w:lang w:val="cy-GB"/>
        </w:rPr>
        <w:t xml:space="preserve"> llwybr hwn </w:t>
      </w:r>
      <w:r w:rsidR="000D073F" w:rsidRPr="00EC632D">
        <w:rPr>
          <w:rFonts w:ascii="Arial" w:hAnsi="Arial" w:cs="Arial"/>
          <w:lang w:val="cy-GB"/>
        </w:rPr>
        <w:t xml:space="preserve">ddim </w:t>
      </w:r>
      <w:r w:rsidRPr="00EC632D">
        <w:rPr>
          <w:rFonts w:ascii="Arial" w:hAnsi="Arial" w:cs="Arial"/>
          <w:lang w:val="cy-GB"/>
        </w:rPr>
        <w:t>yn gynaliadwy.</w:t>
      </w:r>
    </w:p>
    <w:p w14:paraId="06B4EFC1" w14:textId="0B18DC2D"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b/>
          <w:bCs/>
        </w:rPr>
      </w:pPr>
      <w:r w:rsidRPr="00EC632D">
        <w:rPr>
          <w:rFonts w:ascii="Arial" w:hAnsi="Arial" w:cs="Arial"/>
          <w:b/>
          <w:bCs/>
        </w:rPr>
        <w:t>Why the Welsh Government can, should and must act to protect the health of Welsh workers.</w:t>
      </w:r>
    </w:p>
    <w:p w14:paraId="665E6493"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It is a misconception that workplace health protection is a matter of Health and Safety regulation, and therefore reserved to Westminster and the HSE. This reservation applies to the enforcement of Health and Safety law and regulations. However, as Welsh local and national government has demonstrated over recent years, much more can be achieved than through regulatory enforcement alone. The current approach has failed to stem the burden of occupational disease blighting Welsh lives. A progressive, sustainable and joined-up approach is needed by the public sector in Wales to address this growing crisis.</w:t>
      </w:r>
    </w:p>
    <w:p w14:paraId="4E4554B6"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As the Westminster Government seeks to roll back regulation of health within the workplace and funding for the HSE ceases to match the demands on its resources, the effectiveness of Health and Safety law in Great Britain is likely to diminish. If the impact of deregulation and lessened regulatory enforcement is not mitigated by other strategies, workplace health will suffer. This Report is a systematic analysis of where the targeted use of devolved powers can positively impact health.</w:t>
      </w:r>
    </w:p>
    <w:p w14:paraId="54CFA6E1"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Welsh government is committed through legislation to deliver positive health outcomes and to aspire to meet international standards through the pursuit of sustainable development goals. At present, for every 20 people in work in Wales, there is one person who is ill as a result of work. The ratio of those working, to those who need support through taxation is getting smaller. It is reasonable to infer from ONS statistics that over half of those who are economically inactive through ill-health have become so because of exposures at work. This trajectory is not sustainable.</w:t>
      </w:r>
    </w:p>
    <w:p w14:paraId="49B39623" w14:textId="38C8B42D" w:rsidR="00A248E3" w:rsidRPr="00EC632D" w:rsidRDefault="00A248E3" w:rsidP="004A33C2">
      <w:pPr>
        <w:jc w:val="both"/>
        <w:rPr>
          <w:rFonts w:ascii="Arial" w:hAnsi="Arial" w:cs="Arial"/>
          <w:lang w:val="cy-GB"/>
        </w:rPr>
      </w:pPr>
    </w:p>
    <w:p w14:paraId="5C718C1B"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795476F2" w14:textId="55E20F4B" w:rsidR="009A4C34"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 xml:space="preserve">Nod polisi presennol llywodraeth San Steffan yw dychwelyd pobl sâl i'r gwaith, ond nid yw </w:t>
      </w:r>
      <w:r w:rsidR="001A71E9" w:rsidRPr="00EC632D">
        <w:rPr>
          <w:rFonts w:ascii="Arial" w:hAnsi="Arial" w:cs="Arial"/>
          <w:lang w:val="cy-GB"/>
        </w:rPr>
        <w:t xml:space="preserve">hynny </w:t>
      </w:r>
      <w:r w:rsidRPr="00EC632D">
        <w:rPr>
          <w:rFonts w:ascii="Arial" w:hAnsi="Arial" w:cs="Arial"/>
          <w:lang w:val="cy-GB"/>
        </w:rPr>
        <w:t xml:space="preserve">wedi'i seilio ar strategaeth i atal gweithwyr rhag cael salwch galwedigaethol yn y lle cyntaf. Mae'n anochel y bydd hyn yn arwain at bobl yn cael eu </w:t>
      </w:r>
      <w:r w:rsidR="00DE10E4" w:rsidRPr="00EC632D">
        <w:rPr>
          <w:rFonts w:ascii="Arial" w:hAnsi="Arial" w:cs="Arial"/>
          <w:lang w:val="cy-GB"/>
        </w:rPr>
        <w:t>niweidio</w:t>
      </w:r>
      <w:r w:rsidRPr="00EC632D">
        <w:rPr>
          <w:rFonts w:ascii="Arial" w:hAnsi="Arial" w:cs="Arial"/>
          <w:lang w:val="cy-GB"/>
        </w:rPr>
        <w:t xml:space="preserve"> </w:t>
      </w:r>
      <w:r w:rsidR="002C1870" w:rsidRPr="00EC632D">
        <w:rPr>
          <w:rFonts w:ascii="Arial" w:hAnsi="Arial" w:cs="Arial"/>
          <w:lang w:val="cy-GB"/>
        </w:rPr>
        <w:t>ymhellach</w:t>
      </w:r>
      <w:r w:rsidRPr="00EC632D">
        <w:rPr>
          <w:rFonts w:ascii="Arial" w:hAnsi="Arial" w:cs="Arial"/>
          <w:lang w:val="cy-GB"/>
        </w:rPr>
        <w:t xml:space="preserve"> </w:t>
      </w:r>
      <w:r w:rsidR="004C3C0D" w:rsidRPr="00EC632D">
        <w:rPr>
          <w:rFonts w:ascii="Arial" w:hAnsi="Arial" w:cs="Arial"/>
          <w:lang w:val="cy-GB"/>
        </w:rPr>
        <w:t>yn y gweithle</w:t>
      </w:r>
      <w:r w:rsidRPr="00EC632D">
        <w:rPr>
          <w:rFonts w:ascii="Arial" w:hAnsi="Arial" w:cs="Arial"/>
          <w:lang w:val="cy-GB"/>
        </w:rPr>
        <w:t xml:space="preserve">, </w:t>
      </w:r>
      <w:r w:rsidR="004C3C0D" w:rsidRPr="00EC632D">
        <w:rPr>
          <w:rFonts w:ascii="Arial" w:hAnsi="Arial" w:cs="Arial"/>
          <w:lang w:val="cy-GB"/>
        </w:rPr>
        <w:t>a</w:t>
      </w:r>
      <w:r w:rsidRPr="00EC632D">
        <w:rPr>
          <w:rFonts w:ascii="Arial" w:hAnsi="Arial" w:cs="Arial"/>
          <w:lang w:val="cy-GB"/>
        </w:rPr>
        <w:t xml:space="preserve"> hefyd </w:t>
      </w:r>
      <w:r w:rsidR="00822A34" w:rsidRPr="00EC632D">
        <w:rPr>
          <w:rFonts w:ascii="Arial" w:hAnsi="Arial" w:cs="Arial"/>
          <w:lang w:val="cy-GB"/>
        </w:rPr>
        <w:t xml:space="preserve">yn </w:t>
      </w:r>
      <w:r w:rsidRPr="00EC632D">
        <w:rPr>
          <w:rFonts w:ascii="Arial" w:hAnsi="Arial" w:cs="Arial"/>
          <w:lang w:val="cy-GB"/>
        </w:rPr>
        <w:t>dargyfeirio adnoddau o atal afiechyd i fonitro</w:t>
      </w:r>
      <w:r w:rsidR="00563B3D" w:rsidRPr="00EC632D">
        <w:rPr>
          <w:rFonts w:ascii="Arial" w:hAnsi="Arial" w:cs="Arial"/>
          <w:lang w:val="cy-GB"/>
        </w:rPr>
        <w:t xml:space="preserve"> a </w:t>
      </w:r>
      <w:r w:rsidRPr="00EC632D">
        <w:rPr>
          <w:rFonts w:ascii="Arial" w:hAnsi="Arial" w:cs="Arial"/>
          <w:lang w:val="cy-GB"/>
        </w:rPr>
        <w:t>t</w:t>
      </w:r>
      <w:r w:rsidR="00563B3D" w:rsidRPr="00EC632D">
        <w:rPr>
          <w:rFonts w:ascii="Arial" w:hAnsi="Arial" w:cs="Arial"/>
          <w:lang w:val="cy-GB"/>
        </w:rPr>
        <w:t>h</w:t>
      </w:r>
      <w:r w:rsidRPr="00EC632D">
        <w:rPr>
          <w:rFonts w:ascii="Arial" w:hAnsi="Arial" w:cs="Arial"/>
          <w:lang w:val="cy-GB"/>
        </w:rPr>
        <w:t xml:space="preserve">riniaeth. Gall hyn ond arwain at ganlyniadau iechyd gwaeth yn y tymor hir. Nid dull o’r fath yw’r ffordd o greu gwaith cynaliadwy a gweddus </w:t>
      </w:r>
      <w:r w:rsidR="00B727E9" w:rsidRPr="00EC632D">
        <w:rPr>
          <w:rFonts w:ascii="Arial" w:hAnsi="Arial" w:cs="Arial"/>
          <w:lang w:val="cy-GB"/>
        </w:rPr>
        <w:t xml:space="preserve">fydd yn </w:t>
      </w:r>
      <w:r w:rsidR="005936CA" w:rsidRPr="00EC632D">
        <w:rPr>
          <w:rFonts w:ascii="Arial" w:hAnsi="Arial" w:cs="Arial"/>
          <w:lang w:val="cy-GB"/>
        </w:rPr>
        <w:t>gosod pwyslais ar</w:t>
      </w:r>
      <w:r w:rsidRPr="00EC632D">
        <w:rPr>
          <w:rFonts w:ascii="Arial" w:hAnsi="Arial" w:cs="Arial"/>
          <w:lang w:val="cy-GB"/>
        </w:rPr>
        <w:t xml:space="preserve"> iechyd a lles o fewn ystyr y Nodau Datblygu Cynaliadwy.</w:t>
      </w:r>
    </w:p>
    <w:p w14:paraId="38642DF5" w14:textId="473D0546" w:rsidR="009A4C34"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Mae'r Sefydliad Llafur Rhyngwladol yn cydnabod yr hawl i amgylchedd gwaith iach. Mae ymrwymiad statudol Llywodraeth Cymru i hawliau dynol a nodau datblygu cynaliadwy’r Cenhedloedd Unedig yn ei gwneud yn ofynnol iddi nawr ystyried sut y gall gyrraedd y safon hon</w:t>
      </w:r>
      <w:r w:rsidR="00EB2F31" w:rsidRPr="00EC632D">
        <w:rPr>
          <w:rFonts w:ascii="Arial" w:hAnsi="Arial" w:cs="Arial"/>
          <w:lang w:val="cy-GB"/>
        </w:rPr>
        <w:t>no</w:t>
      </w:r>
      <w:r w:rsidRPr="00EC632D">
        <w:rPr>
          <w:rFonts w:ascii="Arial" w:hAnsi="Arial" w:cs="Arial"/>
          <w:lang w:val="cy-GB"/>
        </w:rPr>
        <w:t xml:space="preserve">. Nod yr Adroddiad hwn yw darparu dulliau ymarferol a fforddiadwy i Gymru </w:t>
      </w:r>
      <w:r w:rsidR="00EB2F31" w:rsidRPr="00EC632D">
        <w:rPr>
          <w:rFonts w:ascii="Arial" w:hAnsi="Arial" w:cs="Arial"/>
          <w:lang w:val="cy-GB"/>
        </w:rPr>
        <w:t xml:space="preserve">i </w:t>
      </w:r>
      <w:r w:rsidRPr="00EC632D">
        <w:rPr>
          <w:rFonts w:ascii="Arial" w:hAnsi="Arial" w:cs="Arial"/>
          <w:lang w:val="cy-GB"/>
        </w:rPr>
        <w:t>amddiffyn yr hawl hon</w:t>
      </w:r>
      <w:r w:rsidR="00EB2F31" w:rsidRPr="00EC632D">
        <w:rPr>
          <w:rFonts w:ascii="Arial" w:hAnsi="Arial" w:cs="Arial"/>
          <w:lang w:val="cy-GB"/>
        </w:rPr>
        <w:t>no</w:t>
      </w:r>
      <w:r w:rsidRPr="00EC632D">
        <w:rPr>
          <w:rFonts w:ascii="Arial" w:hAnsi="Arial" w:cs="Arial"/>
          <w:lang w:val="cy-GB"/>
        </w:rPr>
        <w:t>.</w:t>
      </w:r>
    </w:p>
    <w:p w14:paraId="027C03A4" w14:textId="1B6768CE" w:rsidR="00C4260A" w:rsidRPr="00EC632D" w:rsidRDefault="009A4C34"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Gwyddom drwy brofiad y</w:t>
      </w:r>
      <w:r w:rsidR="00EB2F31" w:rsidRPr="00EC632D">
        <w:rPr>
          <w:rFonts w:ascii="Arial" w:hAnsi="Arial" w:cs="Arial"/>
          <w:lang w:val="cy-GB"/>
        </w:rPr>
        <w:t>n ystod cyfnod y</w:t>
      </w:r>
      <w:r w:rsidRPr="00EC632D">
        <w:rPr>
          <w:rFonts w:ascii="Arial" w:hAnsi="Arial" w:cs="Arial"/>
          <w:lang w:val="cy-GB"/>
        </w:rPr>
        <w:t xml:space="preserve"> pandemig sut y </w:t>
      </w:r>
      <w:r w:rsidR="003655C6" w:rsidRPr="00EC632D">
        <w:rPr>
          <w:rFonts w:ascii="Arial" w:hAnsi="Arial" w:cs="Arial"/>
          <w:lang w:val="cy-GB"/>
        </w:rPr>
        <w:t>bu i</w:t>
      </w:r>
      <w:r w:rsidRPr="00EC632D">
        <w:rPr>
          <w:rFonts w:ascii="Arial" w:hAnsi="Arial" w:cs="Arial"/>
          <w:lang w:val="cy-GB"/>
        </w:rPr>
        <w:t xml:space="preserve"> Lywodraeth ddatganoledig Cymru ddefnyddio ei phwerau i ddarparu ffyrdd arloesol ac effeithiol o sicrhau gwell iechyd i bobl Cymru. Drwy feddwl y tu </w:t>
      </w:r>
      <w:r w:rsidR="00432DA0" w:rsidRPr="00EC632D">
        <w:rPr>
          <w:rFonts w:ascii="Arial" w:hAnsi="Arial" w:cs="Arial"/>
          <w:lang w:val="cy-GB"/>
        </w:rPr>
        <w:t>hwnt</w:t>
      </w:r>
      <w:r w:rsidRPr="00EC632D">
        <w:rPr>
          <w:rFonts w:ascii="Arial" w:hAnsi="Arial" w:cs="Arial"/>
          <w:lang w:val="cy-GB"/>
        </w:rPr>
        <w:t xml:space="preserve"> i</w:t>
      </w:r>
      <w:r w:rsidR="00216BEC" w:rsidRPr="00EC632D">
        <w:rPr>
          <w:rFonts w:ascii="Arial" w:hAnsi="Arial" w:cs="Arial"/>
          <w:lang w:val="cy-GB"/>
        </w:rPr>
        <w:t>’r</w:t>
      </w:r>
      <w:r w:rsidRPr="00EC632D">
        <w:rPr>
          <w:rFonts w:ascii="Arial" w:hAnsi="Arial" w:cs="Arial"/>
          <w:lang w:val="cy-GB"/>
        </w:rPr>
        <w:t xml:space="preserve"> ffiniau </w:t>
      </w:r>
      <w:r w:rsidR="00432DA0" w:rsidRPr="00EC632D">
        <w:rPr>
          <w:rFonts w:ascii="Arial" w:hAnsi="Arial" w:cs="Arial"/>
          <w:lang w:val="cy-GB"/>
        </w:rPr>
        <w:t xml:space="preserve">arferol </w:t>
      </w:r>
      <w:r w:rsidRPr="00EC632D">
        <w:rPr>
          <w:rFonts w:ascii="Arial" w:hAnsi="Arial" w:cs="Arial"/>
          <w:lang w:val="cy-GB"/>
        </w:rPr>
        <w:t xml:space="preserve">sut </w:t>
      </w:r>
      <w:r w:rsidR="009148D4" w:rsidRPr="00EC632D">
        <w:rPr>
          <w:rFonts w:ascii="Arial" w:hAnsi="Arial" w:cs="Arial"/>
          <w:lang w:val="cy-GB"/>
        </w:rPr>
        <w:t>y</w:t>
      </w:r>
      <w:r w:rsidRPr="00EC632D">
        <w:rPr>
          <w:rFonts w:ascii="Arial" w:hAnsi="Arial" w:cs="Arial"/>
          <w:lang w:val="cy-GB"/>
        </w:rPr>
        <w:t xml:space="preserve"> gall Cymru ddarparu atebion</w:t>
      </w:r>
      <w:r w:rsidR="0098544B" w:rsidRPr="00EC632D">
        <w:rPr>
          <w:rFonts w:ascii="Arial" w:hAnsi="Arial" w:cs="Arial"/>
          <w:lang w:val="cy-GB"/>
        </w:rPr>
        <w:t xml:space="preserve"> newydd</w:t>
      </w:r>
      <w:r w:rsidRPr="00EC632D">
        <w:rPr>
          <w:rFonts w:ascii="Arial" w:hAnsi="Arial" w:cs="Arial"/>
          <w:lang w:val="cy-GB"/>
        </w:rPr>
        <w:t xml:space="preserve"> i achub bywydau. Mae’r Adroddiad hwn yn gofyn i’r Prif Weinidog a Llywodraeth Cymru dderbyn yr her o droi’r llanw o afiechyd y gellir ei atal a achosir gan waith</w:t>
      </w:r>
      <w:r w:rsidR="006574D9" w:rsidRPr="00EC632D">
        <w:rPr>
          <w:rFonts w:ascii="Arial" w:hAnsi="Arial" w:cs="Arial"/>
          <w:lang w:val="cy-GB"/>
        </w:rPr>
        <w:t>. M</w:t>
      </w:r>
      <w:r w:rsidRPr="00EC632D">
        <w:rPr>
          <w:rFonts w:ascii="Arial" w:hAnsi="Arial" w:cs="Arial"/>
          <w:lang w:val="cy-GB"/>
        </w:rPr>
        <w:t>ae’</w:t>
      </w:r>
      <w:r w:rsidR="006574D9" w:rsidRPr="00EC632D">
        <w:rPr>
          <w:rFonts w:ascii="Arial" w:hAnsi="Arial" w:cs="Arial"/>
          <w:lang w:val="cy-GB"/>
        </w:rPr>
        <w:t>r Adroddiad yn</w:t>
      </w:r>
      <w:r w:rsidRPr="00EC632D">
        <w:rPr>
          <w:rFonts w:ascii="Arial" w:hAnsi="Arial" w:cs="Arial"/>
          <w:lang w:val="cy-GB"/>
        </w:rPr>
        <w:t xml:space="preserve"> rhoi enghreifftiau penodol, fforddiadwy a chyraeddadwy o sut y gall </w:t>
      </w:r>
      <w:r w:rsidR="00995FF8" w:rsidRPr="00EC632D">
        <w:rPr>
          <w:rFonts w:ascii="Arial" w:hAnsi="Arial" w:cs="Arial"/>
          <w:lang w:val="cy-GB"/>
        </w:rPr>
        <w:t>L</w:t>
      </w:r>
      <w:r w:rsidRPr="00EC632D">
        <w:rPr>
          <w:rFonts w:ascii="Arial" w:hAnsi="Arial" w:cs="Arial"/>
          <w:lang w:val="cy-GB"/>
        </w:rPr>
        <w:t>lywodraeth Cymru drawsnewid iechyd drwy waith.</w:t>
      </w:r>
      <w:r w:rsidR="00C4260A" w:rsidRPr="00EC632D">
        <w:rPr>
          <w:rFonts w:ascii="Arial" w:hAnsi="Arial" w:cs="Arial"/>
          <w:lang w:val="cy-GB"/>
        </w:rPr>
        <w:t xml:space="preserve"> </w:t>
      </w:r>
    </w:p>
    <w:p w14:paraId="66C7F2C4"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1EBB5510"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B428AF7"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4D0F39AA"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C903115"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110C1F42"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115EAE51"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Current Westminster government policy aims to return sick people to </w:t>
      </w:r>
      <w:proofErr w:type="gramStart"/>
      <w:r w:rsidRPr="00EC632D">
        <w:rPr>
          <w:rFonts w:ascii="Arial" w:hAnsi="Arial" w:cs="Arial"/>
        </w:rPr>
        <w:t>work, but</w:t>
      </w:r>
      <w:proofErr w:type="gramEnd"/>
      <w:r w:rsidRPr="00EC632D">
        <w:rPr>
          <w:rFonts w:ascii="Arial" w:hAnsi="Arial" w:cs="Arial"/>
        </w:rPr>
        <w:t xml:space="preserve"> is not underpinned with a strategy to prevent workers from getting occupational illnesses in the first place. This will inevitably result in people getting more broken by work, but also the diversion of resources from preventing ill-health to monitoring, treatment. This can only result in poorer long-term health outcomes. Such an approach is not the way to create sustainable decent work or good health and wellbeing within the meaning of the Sustainable Development Goals. </w:t>
      </w:r>
    </w:p>
    <w:p w14:paraId="78520D33"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International Labour Organisation recognises the right to a healthy work environment. The statutory commitment of the Welsh Government to human rights and the United Nations Sustainable development goals require it now consider how it can meet this standard</w:t>
      </w:r>
      <w:r w:rsidRPr="00EC632D">
        <w:rPr>
          <w:rStyle w:val="CommentReference"/>
          <w:rFonts w:ascii="Arial" w:hAnsi="Arial" w:cs="Arial"/>
        </w:rPr>
        <w:t>.</w:t>
      </w:r>
      <w:r w:rsidRPr="00EC632D">
        <w:rPr>
          <w:rFonts w:ascii="Arial" w:hAnsi="Arial" w:cs="Arial"/>
        </w:rPr>
        <w:t xml:space="preserve"> This Report aims to provide practical and affordable means by which Wales can protect this right. </w:t>
      </w:r>
    </w:p>
    <w:p w14:paraId="7ED14B12"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We know through the experience of the pandemic how a devolved Welsh Government can use its powers to deliver innovative and effective ways of securing better health for the people of Wales. By thinking beyond the boundaries of how things have always been done in the past, Wales can deliver solutions to save lives. This Report asks the First Minister and the Welsh Government to accept the challenge of turning the tide of preventable ill-health caused by work and provides specific, affordable and achievable examples of how the Welsh government can transform health through work.</w:t>
      </w:r>
    </w:p>
    <w:p w14:paraId="41F3B385"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9749382" w14:textId="77777777" w:rsidR="00A248E3" w:rsidRPr="00EC632D" w:rsidRDefault="00A248E3" w:rsidP="004A33C2">
      <w:pPr>
        <w:jc w:val="both"/>
        <w:rPr>
          <w:rFonts w:ascii="Arial" w:hAnsi="Arial" w:cs="Arial"/>
          <w:b/>
          <w:bCs/>
          <w:lang w:val="cy-GB"/>
        </w:rPr>
      </w:pPr>
      <w:r w:rsidRPr="00EC632D">
        <w:rPr>
          <w:rFonts w:ascii="Arial" w:hAnsi="Arial" w:cs="Arial"/>
          <w:b/>
          <w:bCs/>
          <w:lang w:val="cy-GB"/>
        </w:rPr>
        <w:br w:type="page"/>
      </w:r>
    </w:p>
    <w:p w14:paraId="0EE21C43" w14:textId="53C36132"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b/>
          <w:bCs/>
          <w:lang w:val="cy-GB"/>
        </w:rPr>
      </w:pPr>
      <w:r w:rsidRPr="00EC632D">
        <w:rPr>
          <w:rFonts w:ascii="Arial" w:hAnsi="Arial" w:cs="Arial"/>
          <w:b/>
          <w:bCs/>
          <w:lang w:val="cy-GB"/>
        </w:rPr>
        <w:lastRenderedPageBreak/>
        <w:t>Cadw Cymru'n Ddiogel rhag Asbestos</w:t>
      </w:r>
    </w:p>
    <w:p w14:paraId="1362E6F9" w14:textId="18F35A0F"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w:t>
      </w:r>
      <w:r w:rsidR="0079509C" w:rsidRPr="00EC632D">
        <w:rPr>
          <w:rFonts w:ascii="Arial" w:hAnsi="Arial" w:cs="Arial"/>
          <w:lang w:val="cy-GB"/>
        </w:rPr>
        <w:t xml:space="preserve">bod yn agored i </w:t>
      </w:r>
      <w:r w:rsidR="00BE2020" w:rsidRPr="00EC632D">
        <w:rPr>
          <w:rFonts w:ascii="Arial" w:hAnsi="Arial" w:cs="Arial"/>
          <w:lang w:val="cy-GB"/>
        </w:rPr>
        <w:t>niwed o ganlyniad</w:t>
      </w:r>
      <w:r w:rsidR="00A60711" w:rsidRPr="00EC632D">
        <w:rPr>
          <w:rFonts w:ascii="Arial" w:hAnsi="Arial" w:cs="Arial"/>
          <w:lang w:val="cy-GB"/>
        </w:rPr>
        <w:t xml:space="preserve"> dod</w:t>
      </w:r>
      <w:r w:rsidR="00BE2020" w:rsidRPr="00EC632D">
        <w:rPr>
          <w:rFonts w:ascii="Arial" w:hAnsi="Arial" w:cs="Arial"/>
          <w:lang w:val="cy-GB"/>
        </w:rPr>
        <w:t xml:space="preserve"> i gysylltiad ag</w:t>
      </w:r>
      <w:r w:rsidRPr="00EC632D">
        <w:rPr>
          <w:rFonts w:ascii="Arial" w:hAnsi="Arial" w:cs="Arial"/>
          <w:lang w:val="cy-GB"/>
        </w:rPr>
        <w:t xml:space="preserve"> asbestos yn arwain at fwy o farwolaethau o ganser galwedigaethol nag unrhyw achos arall. Yn ôl </w:t>
      </w:r>
      <w:r w:rsidR="00A60711" w:rsidRPr="00EC632D">
        <w:rPr>
          <w:rFonts w:ascii="Arial" w:hAnsi="Arial" w:cs="Arial"/>
          <w:lang w:val="cy-GB"/>
        </w:rPr>
        <w:t xml:space="preserve">yr </w:t>
      </w:r>
      <w:r w:rsidRPr="00EC632D">
        <w:rPr>
          <w:rFonts w:ascii="Arial" w:hAnsi="Arial" w:cs="Arial"/>
          <w:lang w:val="cy-GB"/>
        </w:rPr>
        <w:t xml:space="preserve">HSE, mae cyfradd y gostyngiad mewn marwolaethau yng Nghymru </w:t>
      </w:r>
      <w:r w:rsidR="00001112" w:rsidRPr="00EC632D">
        <w:rPr>
          <w:rFonts w:ascii="Arial" w:hAnsi="Arial" w:cs="Arial"/>
          <w:lang w:val="cy-GB"/>
        </w:rPr>
        <w:t xml:space="preserve">o ganlyniad i asbestos </w:t>
      </w:r>
      <w:r w:rsidRPr="00EC632D">
        <w:rPr>
          <w:rFonts w:ascii="Arial" w:hAnsi="Arial" w:cs="Arial"/>
          <w:lang w:val="cy-GB"/>
        </w:rPr>
        <w:t>yn arafach nag yng ngweddill y DU. Mae dros 5,000 o adeiladau cyhoeddus yng Nghymru</w:t>
      </w:r>
      <w:r w:rsidR="00F721F0" w:rsidRPr="00EC632D">
        <w:rPr>
          <w:rFonts w:ascii="Arial" w:hAnsi="Arial" w:cs="Arial"/>
          <w:lang w:val="cy-GB"/>
        </w:rPr>
        <w:t xml:space="preserve"> sy’n</w:t>
      </w:r>
      <w:r w:rsidRPr="00EC632D">
        <w:rPr>
          <w:rFonts w:ascii="Arial" w:hAnsi="Arial" w:cs="Arial"/>
          <w:lang w:val="cy-GB"/>
        </w:rPr>
        <w:t xml:space="preserve"> </w:t>
      </w:r>
      <w:r w:rsidR="00F721F0" w:rsidRPr="00EC632D">
        <w:rPr>
          <w:rFonts w:ascii="Arial" w:hAnsi="Arial" w:cs="Arial"/>
          <w:lang w:val="cy-GB"/>
        </w:rPr>
        <w:t>c</w:t>
      </w:r>
      <w:r w:rsidRPr="00EC632D">
        <w:rPr>
          <w:rFonts w:ascii="Arial" w:hAnsi="Arial" w:cs="Arial"/>
          <w:lang w:val="cy-GB"/>
        </w:rPr>
        <w:t>ynnwys llawer o ysgolion ac ysbytai, yn cynnwys asbestos. Mae hyn yn debygol o fod yn ffracsiwn</w:t>
      </w:r>
      <w:r w:rsidR="00B947D2" w:rsidRPr="00EC632D">
        <w:rPr>
          <w:rFonts w:ascii="Arial" w:hAnsi="Arial" w:cs="Arial"/>
          <w:lang w:val="cy-GB"/>
        </w:rPr>
        <w:t xml:space="preserve"> bychan</w:t>
      </w:r>
      <w:r w:rsidRPr="00EC632D">
        <w:rPr>
          <w:rFonts w:ascii="Arial" w:hAnsi="Arial" w:cs="Arial"/>
          <w:lang w:val="cy-GB"/>
        </w:rPr>
        <w:t xml:space="preserve"> o'r holl adeiladau </w:t>
      </w:r>
      <w:r w:rsidR="00A319B2" w:rsidRPr="00EC632D">
        <w:rPr>
          <w:rFonts w:ascii="Arial" w:hAnsi="Arial" w:cs="Arial"/>
          <w:lang w:val="cy-GB"/>
        </w:rPr>
        <w:t>yng Nghymru</w:t>
      </w:r>
      <w:r w:rsidRPr="00EC632D">
        <w:rPr>
          <w:rFonts w:ascii="Arial" w:hAnsi="Arial" w:cs="Arial"/>
          <w:lang w:val="cy-GB"/>
        </w:rPr>
        <w:t xml:space="preserve"> sy'n cynnwys y sylwedd gwenwynig hwn.</w:t>
      </w:r>
    </w:p>
    <w:p w14:paraId="54438D83" w14:textId="00641E81" w:rsidR="001F1F3F" w:rsidRPr="00EC632D" w:rsidRDefault="00052E3D"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Dylai holl Gynghorau Cymru allu cyfeirio unigolion a busnesau at ddulliau diogel a chyfreithlon o waredu a chael gwared ar asbestos. Fodd bynnag, dydy hyn ddim yn wir. Ar adeg paratoi’r Adroddiad hwn er enghraifft, yn ôl gwefan Cyngor Caerdydd, nid oedd unrhyw gontractwyr gwaredu asbestos trwyddedig yn gweithredu yn ardal Caerdydd, ond gellir dadlau bod ganddi gyfanswm sylweddol iawn o adeiladau sy’n cynnwys asbestos o fewn y wlad. Mae angen i Lywodraeth Leol a Llywodraeth Cymru weithio gyda’i gilydd i sicrhau bod gwybodaeth gynhwysfawr, hygyrch, cywir a chyfredol ar gael sy’n galluogi cael gwared ar asbestos yn ddiogel. Bydd angen hefyd sicrhau bod arbenigedd ym maes trin a thrafod asbestos ar gael i bawb sy’n gofyn amdano.</w:t>
      </w:r>
    </w:p>
    <w:p w14:paraId="3E98B720" w14:textId="23F03533"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Byddai’n ddymunol sicrhau bod cyfleusterau ar gael yng Nghymru gyfan i gael gwared ar asbestos yn ddiogel. Ar hyn o bryd, mae gwaredu asbestos </w:t>
      </w:r>
      <w:r w:rsidR="00CE7759" w:rsidRPr="00EC632D">
        <w:rPr>
          <w:rFonts w:ascii="Arial" w:hAnsi="Arial" w:cs="Arial"/>
          <w:lang w:val="cy-GB"/>
        </w:rPr>
        <w:t xml:space="preserve">sy’n </w:t>
      </w:r>
      <w:r w:rsidR="00441EC7" w:rsidRPr="00EC632D">
        <w:rPr>
          <w:rFonts w:ascii="Arial" w:hAnsi="Arial" w:cs="Arial"/>
          <w:lang w:val="cy-GB"/>
        </w:rPr>
        <w:t xml:space="preserve">gynnyrch </w:t>
      </w:r>
      <w:r w:rsidR="002A6E55" w:rsidRPr="00EC632D">
        <w:rPr>
          <w:rFonts w:ascii="Arial" w:hAnsi="Arial" w:cs="Arial"/>
          <w:lang w:val="cy-GB"/>
        </w:rPr>
        <w:t>heb ei</w:t>
      </w:r>
      <w:r w:rsidR="00441EC7" w:rsidRPr="00EC632D">
        <w:rPr>
          <w:rFonts w:ascii="Arial" w:hAnsi="Arial" w:cs="Arial"/>
          <w:lang w:val="cy-GB"/>
        </w:rPr>
        <w:t xml:space="preserve"> drwy</w:t>
      </w:r>
      <w:r w:rsidR="002A6E55" w:rsidRPr="00EC632D">
        <w:rPr>
          <w:rFonts w:ascii="Arial" w:hAnsi="Arial" w:cs="Arial"/>
          <w:lang w:val="cy-GB"/>
        </w:rPr>
        <w:t>ddedu</w:t>
      </w:r>
      <w:r w:rsidRPr="00EC632D">
        <w:rPr>
          <w:rFonts w:ascii="Arial" w:hAnsi="Arial" w:cs="Arial"/>
          <w:lang w:val="cy-GB"/>
        </w:rPr>
        <w:t xml:space="preserve"> yng Nghymru yn loteri cod po</w:t>
      </w:r>
      <w:r w:rsidR="00F8546D" w:rsidRPr="00EC632D">
        <w:rPr>
          <w:rFonts w:ascii="Arial" w:hAnsi="Arial" w:cs="Arial"/>
          <w:lang w:val="cy-GB"/>
        </w:rPr>
        <w:t>st</w:t>
      </w:r>
      <w:r w:rsidRPr="00EC632D">
        <w:rPr>
          <w:rFonts w:ascii="Arial" w:hAnsi="Arial" w:cs="Arial"/>
          <w:lang w:val="cy-GB"/>
        </w:rPr>
        <w:t xml:space="preserve">, gyda rhai Cynghorau'n darparu gwasanaeth casglu ac eraill ddim hyd yn oed yn darparu man gwaredu diogel yn lleol. Yn absenoldeb hyn, mae’n dod yn fwy tebygol y bydd asbestos yn cael ei </w:t>
      </w:r>
      <w:r w:rsidR="00724A15" w:rsidRPr="00EC632D">
        <w:rPr>
          <w:rFonts w:ascii="Arial" w:hAnsi="Arial" w:cs="Arial"/>
          <w:lang w:val="cy-GB"/>
        </w:rPr>
        <w:t>waredu</w:t>
      </w:r>
      <w:r w:rsidR="00821280" w:rsidRPr="00EC632D">
        <w:rPr>
          <w:rFonts w:ascii="Arial" w:hAnsi="Arial" w:cs="Arial"/>
          <w:lang w:val="cy-GB"/>
        </w:rPr>
        <w:t>’n ddiofal</w:t>
      </w:r>
      <w:r w:rsidRPr="00EC632D">
        <w:rPr>
          <w:rFonts w:ascii="Arial" w:hAnsi="Arial" w:cs="Arial"/>
          <w:lang w:val="cy-GB"/>
        </w:rPr>
        <w:t xml:space="preserve"> ac yn achosi </w:t>
      </w:r>
      <w:r w:rsidR="00EB6F58" w:rsidRPr="00EC632D">
        <w:rPr>
          <w:rFonts w:ascii="Arial" w:hAnsi="Arial" w:cs="Arial"/>
          <w:lang w:val="cy-GB"/>
        </w:rPr>
        <w:t xml:space="preserve">i asbestos i gael ei </w:t>
      </w:r>
      <w:r w:rsidR="005F171F" w:rsidRPr="00EC632D">
        <w:rPr>
          <w:rFonts w:ascii="Arial" w:hAnsi="Arial" w:cs="Arial"/>
          <w:lang w:val="cy-GB"/>
        </w:rPr>
        <w:t>d</w:t>
      </w:r>
      <w:r w:rsidRPr="00EC632D">
        <w:rPr>
          <w:rFonts w:ascii="Arial" w:hAnsi="Arial" w:cs="Arial"/>
          <w:lang w:val="cy-GB"/>
        </w:rPr>
        <w:t xml:space="preserve">ipio anghyfreithlon </w:t>
      </w:r>
      <w:r w:rsidR="00866FD6" w:rsidRPr="00EC632D">
        <w:rPr>
          <w:rFonts w:ascii="Arial" w:hAnsi="Arial" w:cs="Arial"/>
          <w:lang w:val="cy-GB"/>
        </w:rPr>
        <w:t>a allai arwain at</w:t>
      </w:r>
      <w:r w:rsidRPr="00EC632D">
        <w:rPr>
          <w:rFonts w:ascii="Arial" w:hAnsi="Arial" w:cs="Arial"/>
          <w:lang w:val="cy-GB"/>
        </w:rPr>
        <w:t xml:space="preserve"> salwch a marwolaeth.</w:t>
      </w:r>
    </w:p>
    <w:p w14:paraId="40D2963B"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99952D0" w14:textId="41697A1C"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b/>
          <w:bCs/>
        </w:rPr>
      </w:pPr>
      <w:r w:rsidRPr="00EC632D">
        <w:rPr>
          <w:rFonts w:ascii="Arial" w:hAnsi="Arial" w:cs="Arial"/>
          <w:b/>
          <w:bCs/>
        </w:rPr>
        <w:t>Keeping Wales Safe from Asbestos</w:t>
      </w:r>
    </w:p>
    <w:p w14:paraId="5A0AA6F0"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Asbestos exposure results in more occupational cancer deaths than any other cause. According to HSE, the rate of decline in deaths in Wales is slower than in the rest of the UK. Over 5,000 public buildings in Wales, including many schools and hospitals, contain asbestos. This is likely to be a fraction of all Welsh buildings containing this toxic substance. </w:t>
      </w:r>
    </w:p>
    <w:p w14:paraId="65B339EC"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All Welsh Councils should be able to direct people and businesses in the locality to safe and legal means of disposal and removal of asbestos. However, this is not the case. At the time of writing for example, according to Cardiff Council’s website, there were no licensed asbestos removal contractors operating in the Cardiff area, yet it arguably has the country’s large concentration of buildings which contain asbestos. Local Government and the Welsh Government need to work together ensure that there is comprehensive, accessible, accurate and up to date information enabling the safe removal of asbestos and to work to ensure that there is asbestos expertise available to deliver at the point of need. </w:t>
      </w:r>
    </w:p>
    <w:p w14:paraId="27C212CA"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It would be desirable to ensure that there are facilities available in all of Wales to safely dispose of asbestos. At present, the disposal of non-licensable asbestos in Wales is a postcode lottery, with some Councils providing a pick-up service and others not even providing a local place of safe disposal. In the absence of this, it becomes more likely that asbestos will be mis-handled and cause fly-tipping of asbestos and the risk of sickness and death.</w:t>
      </w:r>
    </w:p>
    <w:p w14:paraId="5B57931E" w14:textId="7422A5E5"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rPr>
      </w:pPr>
    </w:p>
    <w:p w14:paraId="70A8155E" w14:textId="77777777" w:rsidR="00A248E3" w:rsidRPr="00EC632D" w:rsidRDefault="00A248E3"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545A0C9"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03B62CFB" w14:textId="0DF4D96B"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 xml:space="preserve">O'r adeiladau sydd angen eu huwchraddio i gyrraedd ein targedau newid hinsawdd, mae'r Comisiwn Ewropeaidd yn amcangyfrif bod 85% </w:t>
      </w:r>
      <w:r w:rsidR="00EA16FA" w:rsidRPr="00EC632D">
        <w:rPr>
          <w:rFonts w:ascii="Arial" w:hAnsi="Arial" w:cs="Arial"/>
          <w:lang w:val="cy-GB"/>
        </w:rPr>
        <w:t>o’r adeiladau’</w:t>
      </w:r>
      <w:r w:rsidRPr="00EC632D">
        <w:rPr>
          <w:rFonts w:ascii="Arial" w:hAnsi="Arial" w:cs="Arial"/>
          <w:lang w:val="cy-GB"/>
        </w:rPr>
        <w:t xml:space="preserve">n cynnwys asbestos. Mae hyn yn golygu bod cenhedlaeth o weithwyr sy'n ymwneud ag uwchraddio cartrefi a safleoedd busnes Cymru yn debygol o fod yn tarfu ar etifeddiaeth o asbestos. Mae llywodraeth Cymru mewn sefyllfa hollbwysig i arwain y DU drwy ddefnyddio ei phwerau i sicrhau eu bod yn ddiogel rhag dod i gysylltiad ag asbestos. </w:t>
      </w:r>
      <w:r w:rsidR="007E56EA" w:rsidRPr="00EC632D">
        <w:rPr>
          <w:rFonts w:ascii="Arial" w:hAnsi="Arial" w:cs="Arial"/>
          <w:lang w:val="cy-GB"/>
        </w:rPr>
        <w:t>Mae tair ffordd wahanol o wneud hyn sef drwy</w:t>
      </w:r>
      <w:r w:rsidR="001F5B73" w:rsidRPr="00EC632D">
        <w:rPr>
          <w:rFonts w:ascii="Arial" w:hAnsi="Arial" w:cs="Arial"/>
          <w:lang w:val="cy-GB"/>
        </w:rPr>
        <w:t xml:space="preserve"> gyfrwng</w:t>
      </w:r>
      <w:r w:rsidRPr="00EC632D">
        <w:rPr>
          <w:rFonts w:ascii="Arial" w:hAnsi="Arial" w:cs="Arial"/>
          <w:lang w:val="cy-GB"/>
        </w:rPr>
        <w:t>: Gwybodaeth, Addysg a Rheoleiddio Adeiladu.</w:t>
      </w:r>
    </w:p>
    <w:p w14:paraId="7EE8514D" w14:textId="3E9A905F"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Mae'n debyg nad yw'r mwyafrif o berchnogion adeiladau, gan gynnwys landlordiaid masnachol a phreifat, yn ymwybodol o asbestos cudd. Yn ôl y gyfraith, oni bai bod perchennog adeilad yn gwybod nad oes ganddo asbestos, yna dylai newidiadau sylweddol i adeilad gael arolwg adnewyddu. Dylid rhoi gwybod i berchnogion adeiladau y gallai gosod pympiau gwres, pŵer solar ac ailosod hen systemau gwresogi achosi aflonyddwch i asbestos. Mae'r rhain yn weithgareddau sy'n annhebygol o fod yn destun unrhyw graffu rheoleiddiol a gallan</w:t>
      </w:r>
      <w:r w:rsidR="006232C6" w:rsidRPr="00EC632D">
        <w:rPr>
          <w:rFonts w:ascii="Arial" w:hAnsi="Arial" w:cs="Arial"/>
          <w:lang w:val="cy-GB"/>
        </w:rPr>
        <w:t xml:space="preserve"> nhw</w:t>
      </w:r>
      <w:r w:rsidRPr="00EC632D">
        <w:rPr>
          <w:rFonts w:ascii="Arial" w:hAnsi="Arial" w:cs="Arial"/>
          <w:lang w:val="cy-GB"/>
        </w:rPr>
        <w:t xml:space="preserve"> achosi risg sylweddol i feddianwyr a</w:t>
      </w:r>
      <w:r w:rsidR="000A0EA9" w:rsidRPr="00EC632D">
        <w:rPr>
          <w:rFonts w:ascii="Arial" w:hAnsi="Arial" w:cs="Arial"/>
          <w:lang w:val="cy-GB"/>
        </w:rPr>
        <w:t>’r rhai sy’n gwneud y gwaith</w:t>
      </w:r>
      <w:r w:rsidRPr="00EC632D">
        <w:rPr>
          <w:rFonts w:ascii="Arial" w:hAnsi="Arial" w:cs="Arial"/>
          <w:lang w:val="cy-GB"/>
        </w:rPr>
        <w:t xml:space="preserve"> </w:t>
      </w:r>
      <w:r w:rsidR="00BC3438" w:rsidRPr="00EC632D">
        <w:rPr>
          <w:rFonts w:ascii="Arial" w:hAnsi="Arial" w:cs="Arial"/>
          <w:lang w:val="cy-GB"/>
        </w:rPr>
        <w:t xml:space="preserve">o’u </w:t>
      </w:r>
      <w:r w:rsidRPr="00EC632D">
        <w:rPr>
          <w:rFonts w:ascii="Arial" w:hAnsi="Arial" w:cs="Arial"/>
          <w:lang w:val="cy-GB"/>
        </w:rPr>
        <w:t>gosod</w:t>
      </w:r>
      <w:r w:rsidR="00BC3438" w:rsidRPr="00EC632D">
        <w:rPr>
          <w:rFonts w:ascii="Arial" w:hAnsi="Arial" w:cs="Arial"/>
          <w:lang w:val="cy-GB"/>
        </w:rPr>
        <w:t xml:space="preserve"> mewn</w:t>
      </w:r>
      <w:r w:rsidRPr="00EC632D">
        <w:rPr>
          <w:rFonts w:ascii="Arial" w:hAnsi="Arial" w:cs="Arial"/>
          <w:lang w:val="cy-GB"/>
        </w:rPr>
        <w:t xml:space="preserve"> adeiladau. Mae angen i </w:t>
      </w:r>
      <w:r w:rsidR="00BC3438" w:rsidRPr="00EC632D">
        <w:rPr>
          <w:rFonts w:ascii="Arial" w:hAnsi="Arial" w:cs="Arial"/>
          <w:lang w:val="cy-GB"/>
        </w:rPr>
        <w:t>L</w:t>
      </w:r>
      <w:r w:rsidRPr="00EC632D">
        <w:rPr>
          <w:rFonts w:ascii="Arial" w:hAnsi="Arial" w:cs="Arial"/>
          <w:lang w:val="cy-GB"/>
        </w:rPr>
        <w:t>ywodraeth Cymru weithredu i godi ymwybyddiaeth o broblem asbestos peryglus.</w:t>
      </w:r>
    </w:p>
    <w:p w14:paraId="3183F90D" w14:textId="08586106" w:rsidR="001F1F3F"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Yn</w:t>
      </w:r>
      <w:r w:rsidR="00451989" w:rsidRPr="00EC632D">
        <w:rPr>
          <w:rFonts w:ascii="Arial" w:hAnsi="Arial" w:cs="Arial"/>
          <w:lang w:val="cy-GB"/>
        </w:rPr>
        <w:t xml:space="preserve"> </w:t>
      </w:r>
      <w:r w:rsidR="00B51F01" w:rsidRPr="00EC632D">
        <w:rPr>
          <w:rFonts w:ascii="Arial" w:hAnsi="Arial" w:cs="Arial"/>
          <w:lang w:val="cy-GB"/>
        </w:rPr>
        <w:t>gysylltiedig</w:t>
      </w:r>
      <w:r w:rsidRPr="00EC632D">
        <w:rPr>
          <w:rFonts w:ascii="Arial" w:hAnsi="Arial" w:cs="Arial"/>
          <w:lang w:val="cy-GB"/>
        </w:rPr>
        <w:t xml:space="preserve"> â hyn, mae angen addysg</w:t>
      </w:r>
      <w:r w:rsidR="00E70564" w:rsidRPr="00EC632D">
        <w:rPr>
          <w:rFonts w:ascii="Arial" w:hAnsi="Arial" w:cs="Arial"/>
          <w:lang w:val="cy-GB"/>
        </w:rPr>
        <w:t>u</w:t>
      </w:r>
      <w:r w:rsidR="00B63A16" w:rsidRPr="00EC632D">
        <w:rPr>
          <w:rFonts w:ascii="Arial" w:hAnsi="Arial" w:cs="Arial"/>
          <w:lang w:val="cy-GB"/>
        </w:rPr>
        <w:t xml:space="preserve"> gweithwyr</w:t>
      </w:r>
      <w:r w:rsidRPr="00EC632D">
        <w:rPr>
          <w:rFonts w:ascii="Arial" w:hAnsi="Arial" w:cs="Arial"/>
          <w:lang w:val="cy-GB"/>
        </w:rPr>
        <w:t xml:space="preserve">, yn enwedig </w:t>
      </w:r>
      <w:r w:rsidR="00B63A16" w:rsidRPr="00EC632D">
        <w:rPr>
          <w:rFonts w:ascii="Arial" w:hAnsi="Arial" w:cs="Arial"/>
          <w:lang w:val="cy-GB"/>
        </w:rPr>
        <w:t>felly</w:t>
      </w:r>
      <w:r w:rsidR="006C43E9" w:rsidRPr="00EC632D">
        <w:rPr>
          <w:rFonts w:ascii="Arial" w:hAnsi="Arial" w:cs="Arial"/>
          <w:lang w:val="cy-GB"/>
        </w:rPr>
        <w:t xml:space="preserve"> </w:t>
      </w:r>
      <w:r w:rsidRPr="00EC632D">
        <w:rPr>
          <w:rFonts w:ascii="Arial" w:hAnsi="Arial" w:cs="Arial"/>
          <w:lang w:val="cy-GB"/>
        </w:rPr>
        <w:t xml:space="preserve">ar gyfer y gweithlu ynni gwyrdd </w:t>
      </w:r>
      <w:r w:rsidR="006C43E9" w:rsidRPr="00EC632D">
        <w:rPr>
          <w:rFonts w:ascii="Arial" w:hAnsi="Arial" w:cs="Arial"/>
          <w:lang w:val="cy-GB"/>
        </w:rPr>
        <w:t>er mwyn</w:t>
      </w:r>
      <w:r w:rsidRPr="00EC632D">
        <w:rPr>
          <w:rFonts w:ascii="Arial" w:hAnsi="Arial" w:cs="Arial"/>
          <w:lang w:val="cy-GB"/>
        </w:rPr>
        <w:t xml:space="preserve"> sicrhau eu bod yn ymwybodol o'r perygl a</w:t>
      </w:r>
      <w:r w:rsidR="000E3922" w:rsidRPr="00EC632D">
        <w:rPr>
          <w:rFonts w:ascii="Arial" w:hAnsi="Arial" w:cs="Arial"/>
          <w:lang w:val="cy-GB"/>
        </w:rPr>
        <w:t>’u bod</w:t>
      </w:r>
      <w:r w:rsidRPr="00EC632D">
        <w:rPr>
          <w:rFonts w:ascii="Arial" w:hAnsi="Arial" w:cs="Arial"/>
          <w:lang w:val="cy-GB"/>
        </w:rPr>
        <w:t xml:space="preserve"> yn gallu adnabod a rheoli</w:t>
      </w:r>
      <w:r w:rsidR="000E3922" w:rsidRPr="00EC632D">
        <w:rPr>
          <w:rFonts w:ascii="Arial" w:hAnsi="Arial" w:cs="Arial"/>
          <w:lang w:val="cy-GB"/>
        </w:rPr>
        <w:t xml:space="preserve"> pob</w:t>
      </w:r>
      <w:r w:rsidRPr="00EC632D">
        <w:rPr>
          <w:rFonts w:ascii="Arial" w:hAnsi="Arial" w:cs="Arial"/>
          <w:lang w:val="cy-GB"/>
        </w:rPr>
        <w:t xml:space="preserve"> risg. Yng nghyd-destun ei dylanwad dros addysg, mae </w:t>
      </w:r>
      <w:r w:rsidR="001F76B6" w:rsidRPr="00EC632D">
        <w:rPr>
          <w:rFonts w:ascii="Arial" w:hAnsi="Arial" w:cs="Arial"/>
          <w:lang w:val="cy-GB"/>
        </w:rPr>
        <w:t>Ll</w:t>
      </w:r>
      <w:r w:rsidRPr="00EC632D">
        <w:rPr>
          <w:rFonts w:ascii="Arial" w:hAnsi="Arial" w:cs="Arial"/>
          <w:lang w:val="cy-GB"/>
        </w:rPr>
        <w:t>ywodraeth Cymru mewn sefyllfa unigryw i sicrhau bod y rheini yn y diwydiant adeiladu, trydan a gwresogi yn cael eu gwneud yn effeithiol ac yn</w:t>
      </w:r>
      <w:r w:rsidR="008A4D65" w:rsidRPr="00EC632D">
        <w:rPr>
          <w:rFonts w:ascii="Arial" w:hAnsi="Arial" w:cs="Arial"/>
          <w:lang w:val="cy-GB"/>
        </w:rPr>
        <w:t xml:space="preserve"> gwbl</w:t>
      </w:r>
      <w:r w:rsidRPr="00EC632D">
        <w:rPr>
          <w:rFonts w:ascii="Arial" w:hAnsi="Arial" w:cs="Arial"/>
          <w:lang w:val="cy-GB"/>
        </w:rPr>
        <w:t xml:space="preserve"> ymwybodol o risgiau asbestos </w:t>
      </w:r>
      <w:r w:rsidR="008A4D65" w:rsidRPr="00EC632D">
        <w:rPr>
          <w:rFonts w:ascii="Arial" w:hAnsi="Arial" w:cs="Arial"/>
          <w:lang w:val="cy-GB"/>
        </w:rPr>
        <w:t xml:space="preserve">o fewn </w:t>
      </w:r>
      <w:r w:rsidR="000B2C6F" w:rsidRPr="00EC632D">
        <w:rPr>
          <w:rFonts w:ascii="Arial" w:hAnsi="Arial" w:cs="Arial"/>
          <w:lang w:val="cy-GB"/>
        </w:rPr>
        <w:t>trefniadau</w:t>
      </w:r>
      <w:r w:rsidRPr="00EC632D">
        <w:rPr>
          <w:rFonts w:ascii="Arial" w:hAnsi="Arial" w:cs="Arial"/>
          <w:lang w:val="cy-GB"/>
        </w:rPr>
        <w:t xml:space="preserve"> hyfforddiant a phrentisiaethau. Trwy addysgu gweithwyr Cymru, </w:t>
      </w:r>
      <w:r w:rsidR="00042435" w:rsidRPr="00EC632D">
        <w:rPr>
          <w:rFonts w:ascii="Arial" w:hAnsi="Arial" w:cs="Arial"/>
          <w:lang w:val="cy-GB"/>
        </w:rPr>
        <w:t>bydd</w:t>
      </w:r>
      <w:r w:rsidRPr="00EC632D">
        <w:rPr>
          <w:rFonts w:ascii="Arial" w:hAnsi="Arial" w:cs="Arial"/>
          <w:lang w:val="cy-GB"/>
        </w:rPr>
        <w:t xml:space="preserve"> ganddyn nhw </w:t>
      </w:r>
      <w:r w:rsidR="00042435" w:rsidRPr="00EC632D">
        <w:rPr>
          <w:rFonts w:ascii="Arial" w:hAnsi="Arial" w:cs="Arial"/>
          <w:lang w:val="cy-GB"/>
        </w:rPr>
        <w:t>lawer gwell c</w:t>
      </w:r>
      <w:r w:rsidRPr="00EC632D">
        <w:rPr>
          <w:rFonts w:ascii="Arial" w:hAnsi="Arial" w:cs="Arial"/>
          <w:lang w:val="cy-GB"/>
        </w:rPr>
        <w:t xml:space="preserve">yfle i osgoi </w:t>
      </w:r>
      <w:r w:rsidR="004C3C24" w:rsidRPr="00EC632D">
        <w:rPr>
          <w:rFonts w:ascii="Arial" w:hAnsi="Arial" w:cs="Arial"/>
          <w:lang w:val="cy-GB"/>
        </w:rPr>
        <w:t>dod i gysylltiad</w:t>
      </w:r>
      <w:r w:rsidR="00790D1F" w:rsidRPr="00EC632D">
        <w:rPr>
          <w:rFonts w:ascii="Arial" w:hAnsi="Arial" w:cs="Arial"/>
          <w:lang w:val="cy-GB"/>
        </w:rPr>
        <w:t xml:space="preserve"> â deunyddiau a sylweddau </w:t>
      </w:r>
      <w:r w:rsidRPr="00EC632D">
        <w:rPr>
          <w:rFonts w:ascii="Arial" w:hAnsi="Arial" w:cs="Arial"/>
          <w:lang w:val="cy-GB"/>
        </w:rPr>
        <w:t>sy'n peryglu bywyd.</w:t>
      </w:r>
    </w:p>
    <w:p w14:paraId="5DB97BBD"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Of the buildings which require upgrading to meet our climate change targets, the European Commission estimates 85% contain asbestos. This means that a generation of workers involved in the upgrading of Welsh homes and business premises are likely to be disturbing a legacy of asbestos. The Welsh government are in a crucial position to lead the UK by using its powers to ensure that they are safe from exposure to asbestos. This is through a three-pronged approach: Information, Education and Building Regulation.</w:t>
      </w:r>
    </w:p>
    <w:p w14:paraId="2FCCEE9B"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majority of building owners, including commercial and private landlords are probably unaware of hidden asbestos. By law, unless a building owner knows that they do not have asbestos, then significant changes to a building should have a refurbishment survey. Building owners should be made aware that the installation of heat pumps, solar power and replacement of old heating systems could give rise to the disturbance of asbestos. These are activities which are unlikely to be subject to any regulatory scrutiny and can pose a significant risk to building occupants and installers. The Welsh government needs to act to raise awareness of the problem of dangerous asbestos.</w:t>
      </w:r>
    </w:p>
    <w:p w14:paraId="63EA8E3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Coupled with this, there needs to be concerted education, especially for the green energy workforce to ensure that they are aware of the hazard and can recognise and mange risks. In the context of its influence over education, the Welsh government is uniquely placed to ensure that those in the construction, electrical and heating industry are made effectively and specifically aware of asbestos risks in training and apprenticeships. By educating Welsh workers, they have more opportunity to avoid life-threatening exposures.</w:t>
      </w:r>
    </w:p>
    <w:p w14:paraId="5DB0615F" w14:textId="77777777" w:rsidR="00A248E3" w:rsidRPr="00EC632D" w:rsidRDefault="00A248E3" w:rsidP="004A33C2">
      <w:pPr>
        <w:jc w:val="both"/>
        <w:rPr>
          <w:rFonts w:ascii="Arial" w:hAnsi="Arial" w:cs="Arial"/>
          <w:lang w:val="cy-GB"/>
        </w:rPr>
      </w:pPr>
      <w:r w:rsidRPr="00EC632D">
        <w:rPr>
          <w:rFonts w:ascii="Arial" w:hAnsi="Arial" w:cs="Arial"/>
          <w:lang w:val="cy-GB"/>
        </w:rPr>
        <w:br w:type="page"/>
      </w:r>
    </w:p>
    <w:p w14:paraId="2EF627CA" w14:textId="70433760" w:rsidR="001F1F3F" w:rsidRPr="00EC632D" w:rsidRDefault="00A96852"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Mae asbestos yn sylwedd gwenwynig sy'n fwy tebygol o gael ei aflonyddu yn ystod gwaith o ddymchwel neu adnewyddu adeiladwaith. Er bod dyletswydd gyfreithiol i gynnal arolwg pan fydd hyn yn digwydd, nid oes unrhyw fecanwaith i sicrhau bod hyn yn digwydd fel mater o drefn. Er mai dyma’r bygythiad mwyaf i iechyd pobl ym maes adeiladu, nid oes unrhyw sôn am asbestos yn y rheoliadau adeiladu. Mae gan Gymru</w:t>
      </w:r>
      <w:r w:rsidR="0031055E" w:rsidRPr="00EC632D">
        <w:rPr>
          <w:rFonts w:ascii="Arial" w:hAnsi="Arial" w:cs="Arial"/>
          <w:lang w:val="cy-GB"/>
        </w:rPr>
        <w:t xml:space="preserve"> y</w:t>
      </w:r>
      <w:r w:rsidRPr="00EC632D">
        <w:rPr>
          <w:rFonts w:ascii="Arial" w:hAnsi="Arial" w:cs="Arial"/>
          <w:lang w:val="cy-GB"/>
        </w:rPr>
        <w:t xml:space="preserve"> pŵer i’w gwneud </w:t>
      </w:r>
      <w:r w:rsidR="0031055E" w:rsidRPr="00EC632D">
        <w:rPr>
          <w:rFonts w:ascii="Arial" w:hAnsi="Arial" w:cs="Arial"/>
          <w:lang w:val="cy-GB"/>
        </w:rPr>
        <w:t>hi’</w:t>
      </w:r>
      <w:r w:rsidRPr="00EC632D">
        <w:rPr>
          <w:rFonts w:ascii="Arial" w:hAnsi="Arial" w:cs="Arial"/>
          <w:lang w:val="cy-GB"/>
        </w:rPr>
        <w:t xml:space="preserve">n ofynnol i geisiadau am ganiatâd adeiladu nodi lleoliad asbestos ar gyfer adeiladwaith sydd i’w ddymchwel neu ei adnewyddu neu y deuir ar e traws gyda thystiolaeth o absenoldeb asbestos. Bydd hyn yn diogelu perchnogion adeiladau, gweithwyr adeiladu proffesiynol ac arolygwyr adeiladu, yn ogystal â'r amgylchedd. Yn y modd hwn, gallai Cymru arwain y </w:t>
      </w:r>
      <w:r w:rsidR="0031055E" w:rsidRPr="00EC632D">
        <w:rPr>
          <w:rFonts w:ascii="Arial" w:hAnsi="Arial" w:cs="Arial"/>
          <w:lang w:val="cy-GB"/>
        </w:rPr>
        <w:t>D</w:t>
      </w:r>
      <w:r w:rsidRPr="00EC632D">
        <w:rPr>
          <w:rFonts w:ascii="Arial" w:hAnsi="Arial" w:cs="Arial"/>
          <w:lang w:val="cy-GB"/>
        </w:rPr>
        <w:t>U mewn ffordd bragmatig o sicrhau bod dyletswyddau presennol yn troi’n gamau ymarferol.</w:t>
      </w:r>
    </w:p>
    <w:p w14:paraId="3DC9070E" w14:textId="3A6BFEA7" w:rsidR="00C4260A" w:rsidRPr="00EC632D" w:rsidRDefault="001F1F3F"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Ni ddylai Cymru adael i genedlaethau’r dyfodol </w:t>
      </w:r>
      <w:r w:rsidR="00ED6247" w:rsidRPr="00EC632D">
        <w:rPr>
          <w:rFonts w:ascii="Arial" w:hAnsi="Arial" w:cs="Arial"/>
          <w:lang w:val="cy-GB"/>
        </w:rPr>
        <w:t>orfod</w:t>
      </w:r>
      <w:r w:rsidR="00E85FC8" w:rsidRPr="00EC632D">
        <w:rPr>
          <w:rFonts w:ascii="Arial" w:hAnsi="Arial" w:cs="Arial"/>
          <w:lang w:val="cy-GB"/>
        </w:rPr>
        <w:t xml:space="preserve"> wynebu b</w:t>
      </w:r>
      <w:r w:rsidRPr="00EC632D">
        <w:rPr>
          <w:rFonts w:ascii="Arial" w:hAnsi="Arial" w:cs="Arial"/>
          <w:lang w:val="cy-GB"/>
        </w:rPr>
        <w:t>aich a chost asbestos</w:t>
      </w:r>
      <w:r w:rsidR="003666E4" w:rsidRPr="00EC632D">
        <w:rPr>
          <w:rFonts w:ascii="Arial" w:hAnsi="Arial" w:cs="Arial"/>
          <w:lang w:val="cy-GB"/>
        </w:rPr>
        <w:t>. M</w:t>
      </w:r>
      <w:r w:rsidRPr="00EC632D">
        <w:rPr>
          <w:rFonts w:ascii="Arial" w:hAnsi="Arial" w:cs="Arial"/>
          <w:lang w:val="cy-GB"/>
        </w:rPr>
        <w:t xml:space="preserve">ae </w:t>
      </w:r>
      <w:r w:rsidR="003666E4" w:rsidRPr="00EC632D">
        <w:rPr>
          <w:rFonts w:ascii="Arial" w:hAnsi="Arial" w:cs="Arial"/>
          <w:lang w:val="cy-GB"/>
        </w:rPr>
        <w:t>dyletswydd ar</w:t>
      </w:r>
      <w:r w:rsidRPr="00EC632D">
        <w:rPr>
          <w:rFonts w:ascii="Arial" w:hAnsi="Arial" w:cs="Arial"/>
          <w:lang w:val="cy-GB"/>
        </w:rPr>
        <w:t xml:space="preserve"> </w:t>
      </w:r>
      <w:r w:rsidR="003666E4" w:rsidRPr="00EC632D">
        <w:rPr>
          <w:rFonts w:ascii="Arial" w:hAnsi="Arial" w:cs="Arial"/>
          <w:lang w:val="cy-GB"/>
        </w:rPr>
        <w:t>L</w:t>
      </w:r>
      <w:r w:rsidRPr="00EC632D">
        <w:rPr>
          <w:rFonts w:ascii="Arial" w:hAnsi="Arial" w:cs="Arial"/>
          <w:lang w:val="cy-GB"/>
        </w:rPr>
        <w:t xml:space="preserve">ywodraeth Cymru i weithredu i’w osgoi </w:t>
      </w:r>
      <w:r w:rsidR="00556C29" w:rsidRPr="00EC632D">
        <w:rPr>
          <w:rFonts w:ascii="Arial" w:hAnsi="Arial" w:cs="Arial"/>
          <w:lang w:val="cy-GB"/>
        </w:rPr>
        <w:t>wedi’i gynnwys o fewn</w:t>
      </w:r>
      <w:r w:rsidRPr="00EC632D">
        <w:rPr>
          <w:rFonts w:ascii="Arial" w:hAnsi="Arial" w:cs="Arial"/>
          <w:lang w:val="cy-GB"/>
        </w:rPr>
        <w:t xml:space="preserve"> </w:t>
      </w:r>
      <w:r w:rsidR="00556C29" w:rsidRPr="00EC632D">
        <w:rPr>
          <w:rFonts w:ascii="Arial" w:hAnsi="Arial" w:cs="Arial"/>
          <w:lang w:val="cy-GB"/>
        </w:rPr>
        <w:t>D</w:t>
      </w:r>
      <w:r w:rsidRPr="00EC632D">
        <w:rPr>
          <w:rFonts w:ascii="Arial" w:hAnsi="Arial" w:cs="Arial"/>
          <w:lang w:val="cy-GB"/>
        </w:rPr>
        <w:t xml:space="preserve">eddf Llesiant Cenedlaethau’r Dyfodol (Cymru) 2015. Yn ddelfrydol, gallai cynllun asbestos cenedlaethol </w:t>
      </w:r>
      <w:r w:rsidR="00276C78" w:rsidRPr="00EC632D">
        <w:rPr>
          <w:rFonts w:ascii="Arial" w:hAnsi="Arial" w:cs="Arial"/>
          <w:lang w:val="cy-GB"/>
        </w:rPr>
        <w:t xml:space="preserve">yng Nghymru </w:t>
      </w:r>
      <w:r w:rsidR="00754B34" w:rsidRPr="00EC632D">
        <w:rPr>
          <w:rFonts w:ascii="Arial" w:hAnsi="Arial" w:cs="Arial"/>
          <w:lang w:val="cy-GB"/>
        </w:rPr>
        <w:t xml:space="preserve">arwain at weld </w:t>
      </w:r>
      <w:r w:rsidRPr="00EC632D">
        <w:rPr>
          <w:rFonts w:ascii="Arial" w:hAnsi="Arial" w:cs="Arial"/>
          <w:lang w:val="cy-GB"/>
        </w:rPr>
        <w:t xml:space="preserve">dyfodol </w:t>
      </w:r>
      <w:r w:rsidR="00754B34" w:rsidRPr="00EC632D">
        <w:rPr>
          <w:rFonts w:ascii="Arial" w:hAnsi="Arial" w:cs="Arial"/>
          <w:lang w:val="cy-GB"/>
        </w:rPr>
        <w:t>sy’n</w:t>
      </w:r>
      <w:r w:rsidRPr="00EC632D">
        <w:rPr>
          <w:rFonts w:ascii="Arial" w:hAnsi="Arial" w:cs="Arial"/>
          <w:lang w:val="cy-GB"/>
        </w:rPr>
        <w:t xml:space="preserve"> rhydd o </w:t>
      </w:r>
      <w:r w:rsidR="008D1E57" w:rsidRPr="00EC632D">
        <w:rPr>
          <w:rFonts w:ascii="Arial" w:hAnsi="Arial" w:cs="Arial"/>
          <w:lang w:val="cy-GB"/>
        </w:rPr>
        <w:t>g</w:t>
      </w:r>
      <w:r w:rsidR="00F5042C" w:rsidRPr="00EC632D">
        <w:rPr>
          <w:rFonts w:ascii="Arial" w:hAnsi="Arial" w:cs="Arial"/>
          <w:lang w:val="cy-GB"/>
        </w:rPr>
        <w:t xml:space="preserve">anser nad oes modd ei wella </w:t>
      </w:r>
      <w:r w:rsidRPr="00EC632D">
        <w:rPr>
          <w:rFonts w:ascii="Arial" w:hAnsi="Arial" w:cs="Arial"/>
          <w:lang w:val="cy-GB"/>
        </w:rPr>
        <w:t>a</w:t>
      </w:r>
      <w:r w:rsidR="008D1E57" w:rsidRPr="00EC632D">
        <w:rPr>
          <w:rFonts w:ascii="Arial" w:hAnsi="Arial" w:cs="Arial"/>
          <w:lang w:val="cy-GB"/>
        </w:rPr>
        <w:t>’r</w:t>
      </w:r>
      <w:r w:rsidRPr="00EC632D">
        <w:rPr>
          <w:rFonts w:ascii="Arial" w:hAnsi="Arial" w:cs="Arial"/>
          <w:lang w:val="cy-GB"/>
        </w:rPr>
        <w:t xml:space="preserve"> baich </w:t>
      </w:r>
      <w:r w:rsidR="008D1E57" w:rsidRPr="00EC632D">
        <w:rPr>
          <w:rFonts w:ascii="Arial" w:hAnsi="Arial" w:cs="Arial"/>
          <w:lang w:val="cy-GB"/>
        </w:rPr>
        <w:t xml:space="preserve">o weld </w:t>
      </w:r>
      <w:r w:rsidRPr="00EC632D">
        <w:rPr>
          <w:rFonts w:ascii="Arial" w:hAnsi="Arial" w:cs="Arial"/>
          <w:lang w:val="cy-GB"/>
        </w:rPr>
        <w:t>cannoedd o farwolaethau bob blwyddyn.</w:t>
      </w:r>
    </w:p>
    <w:p w14:paraId="3A6FFBDF"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C83018A"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A53728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6FE0224"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794A1CE7"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018B6C0"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7ABC176"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E5F9297"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35ECDDE"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33EF21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Asbestos is a toxic substance most likely to be disturbed during demolition or refurbishment. While there is a legal duty to undertake a survey when this happens, there is no mechanism to ensure that this happens routinely. Although it is the most widespread threat to human health in building, there is no mention of asbestos in the building regulations. Wales has the power to require that building consent applications identify the location of asbestos for demolition or renovation or are encountered with evidence of the absence of asbestos. This will protect building owners, construction professionals and building inspectors, as well as the environment. In this way, Wales could lead the UK in a pragmatic way of ensuring existing duties turn into practical action.</w:t>
      </w:r>
    </w:p>
    <w:p w14:paraId="20D94E85"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Wales should not bequeath future generations the burden and cost of asbestos and the duty of the Welsh government to act to avoid it is implicit in the Well-being of Future Generations (Wales) Act 2015. Ideally, a Welsh national asbestos plan could deliver a future free of incurable cancer and the burden of hundreds of deaths each year.</w:t>
      </w:r>
    </w:p>
    <w:p w14:paraId="4BA5FDB7" w14:textId="77777777" w:rsidR="004A33C2" w:rsidRPr="00EC632D" w:rsidRDefault="004A33C2" w:rsidP="004A33C2">
      <w:pPr>
        <w:jc w:val="both"/>
        <w:rPr>
          <w:rFonts w:ascii="Arial" w:hAnsi="Arial" w:cs="Arial"/>
          <w:b/>
          <w:bCs/>
        </w:rPr>
      </w:pPr>
      <w:r w:rsidRPr="00EC632D">
        <w:rPr>
          <w:rFonts w:ascii="Arial" w:hAnsi="Arial" w:cs="Arial"/>
          <w:b/>
          <w:bCs/>
        </w:rPr>
        <w:br w:type="page"/>
      </w:r>
    </w:p>
    <w:p w14:paraId="3013EC1E" w14:textId="5D1A894A" w:rsidR="00F05C98" w:rsidRPr="00EC632D" w:rsidRDefault="00F05C98" w:rsidP="004A33C2">
      <w:pPr>
        <w:shd w:val="clear" w:color="auto" w:fill="FFFFFF"/>
        <w:tabs>
          <w:tab w:val="num" w:pos="720"/>
        </w:tabs>
        <w:spacing w:before="100" w:beforeAutospacing="1" w:after="100" w:afterAutospacing="1" w:line="240" w:lineRule="auto"/>
        <w:jc w:val="both"/>
        <w:rPr>
          <w:rFonts w:ascii="Arial" w:hAnsi="Arial" w:cs="Arial"/>
          <w:b/>
          <w:bCs/>
          <w:lang w:val="cy-GB"/>
        </w:rPr>
      </w:pPr>
      <w:r w:rsidRPr="00EC632D">
        <w:rPr>
          <w:rFonts w:ascii="Arial" w:hAnsi="Arial" w:cs="Arial"/>
          <w:b/>
          <w:bCs/>
          <w:lang w:val="cy-GB"/>
        </w:rPr>
        <w:lastRenderedPageBreak/>
        <w:t>Arbed bywydau mewn adeiladu</w:t>
      </w:r>
    </w:p>
    <w:p w14:paraId="0CCB03CF" w14:textId="38042D19" w:rsidR="00F05C98" w:rsidRPr="00EC632D" w:rsidRDefault="00F05C98"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10% o Gynnyrch </w:t>
      </w:r>
      <w:r w:rsidR="0039708E" w:rsidRPr="00EC632D">
        <w:rPr>
          <w:rFonts w:ascii="Arial" w:hAnsi="Arial" w:cs="Arial"/>
          <w:lang w:val="cy-GB"/>
        </w:rPr>
        <w:t>Domestig Gros</w:t>
      </w:r>
      <w:r w:rsidR="001871A0" w:rsidRPr="00EC632D">
        <w:rPr>
          <w:rFonts w:ascii="Arial" w:hAnsi="Arial" w:cs="Arial"/>
          <w:lang w:val="cy-GB"/>
        </w:rPr>
        <w:t xml:space="preserve"> (GDP)</w:t>
      </w:r>
      <w:r w:rsidRPr="00EC632D">
        <w:rPr>
          <w:rFonts w:ascii="Arial" w:hAnsi="Arial" w:cs="Arial"/>
          <w:lang w:val="cy-GB"/>
        </w:rPr>
        <w:t xml:space="preserve"> Cymru yn dod o adeiladu</w:t>
      </w:r>
      <w:r w:rsidR="00FB1001" w:rsidRPr="00EC632D">
        <w:rPr>
          <w:rFonts w:ascii="Arial" w:hAnsi="Arial" w:cs="Arial"/>
          <w:lang w:val="cy-GB"/>
        </w:rPr>
        <w:t>. Mae gwaith adeiladu yn c</w:t>
      </w:r>
      <w:r w:rsidRPr="00EC632D">
        <w:rPr>
          <w:rFonts w:ascii="Arial" w:hAnsi="Arial" w:cs="Arial"/>
          <w:lang w:val="cy-GB"/>
        </w:rPr>
        <w:t xml:space="preserve">yflogi 130,000 o weithwyr, sy'n cyfrif am dros 8% o'r gweithlu. Mae </w:t>
      </w:r>
      <w:r w:rsidR="00F20741" w:rsidRPr="00EC632D">
        <w:rPr>
          <w:rFonts w:ascii="Arial" w:hAnsi="Arial" w:cs="Arial"/>
          <w:lang w:val="cy-GB"/>
        </w:rPr>
        <w:t>gw</w:t>
      </w:r>
      <w:r w:rsidR="00CD7610" w:rsidRPr="00EC632D">
        <w:rPr>
          <w:rFonts w:ascii="Arial" w:hAnsi="Arial" w:cs="Arial"/>
          <w:lang w:val="cy-GB"/>
        </w:rPr>
        <w:t>eithio gyda</w:t>
      </w:r>
      <w:r w:rsidR="00F20741" w:rsidRPr="00EC632D">
        <w:rPr>
          <w:rFonts w:ascii="Arial" w:hAnsi="Arial" w:cs="Arial"/>
          <w:lang w:val="cy-GB"/>
        </w:rPr>
        <w:t xml:space="preserve"> </w:t>
      </w:r>
      <w:r w:rsidRPr="00EC632D">
        <w:rPr>
          <w:rFonts w:ascii="Arial" w:hAnsi="Arial" w:cs="Arial"/>
          <w:lang w:val="cy-GB"/>
        </w:rPr>
        <w:t>c</w:t>
      </w:r>
      <w:r w:rsidR="00CD7610" w:rsidRPr="00EC632D">
        <w:rPr>
          <w:rFonts w:ascii="Arial" w:hAnsi="Arial" w:cs="Arial"/>
          <w:lang w:val="cy-GB"/>
        </w:rPr>
        <w:t>harre</w:t>
      </w:r>
      <w:r w:rsidRPr="00EC632D">
        <w:rPr>
          <w:rFonts w:ascii="Arial" w:hAnsi="Arial" w:cs="Arial"/>
          <w:lang w:val="cy-GB"/>
        </w:rPr>
        <w:t>g, chwarela a gwaith maen yn sectorau o arbenigedd yng Nghymru. Fodd bynnag, mae'r diwydiannau hyn yn dueddol o ddod i gysylltiad â RCS</w:t>
      </w:r>
      <w:r w:rsidR="00AB0E6C" w:rsidRPr="00EC632D">
        <w:rPr>
          <w:rFonts w:ascii="Arial" w:hAnsi="Arial" w:cs="Arial"/>
          <w:lang w:val="cy-GB"/>
        </w:rPr>
        <w:t xml:space="preserve"> (</w:t>
      </w:r>
      <w:r w:rsidR="001B6A03" w:rsidRPr="00EC632D">
        <w:rPr>
          <w:rFonts w:ascii="Arial" w:hAnsi="Arial" w:cs="Arial"/>
          <w:i/>
          <w:iCs/>
          <w:lang w:val="cy-GB"/>
        </w:rPr>
        <w:t>Respirable Crystalline Silica</w:t>
      </w:r>
      <w:r w:rsidR="001B6A03" w:rsidRPr="00EC632D">
        <w:rPr>
          <w:rFonts w:ascii="Arial" w:hAnsi="Arial" w:cs="Arial"/>
          <w:lang w:val="cy-GB"/>
        </w:rPr>
        <w:t>)</w:t>
      </w:r>
      <w:r w:rsidRPr="00EC632D">
        <w:rPr>
          <w:rFonts w:ascii="Arial" w:hAnsi="Arial" w:cs="Arial"/>
          <w:lang w:val="cy-GB"/>
        </w:rPr>
        <w:t>. Llwch mân yw hwn sy’n cael ei g</w:t>
      </w:r>
      <w:r w:rsidR="00CD7610" w:rsidRPr="00EC632D">
        <w:rPr>
          <w:rFonts w:ascii="Arial" w:hAnsi="Arial" w:cs="Arial"/>
          <w:lang w:val="cy-GB"/>
        </w:rPr>
        <w:t>reu</w:t>
      </w:r>
      <w:r w:rsidRPr="00EC632D">
        <w:rPr>
          <w:rFonts w:ascii="Arial" w:hAnsi="Arial" w:cs="Arial"/>
          <w:lang w:val="cy-GB"/>
        </w:rPr>
        <w:t xml:space="preserve"> drwy weithio gyda chraig, </w:t>
      </w:r>
      <w:r w:rsidR="00DD61EB" w:rsidRPr="00EC632D">
        <w:rPr>
          <w:rFonts w:ascii="Arial" w:hAnsi="Arial" w:cs="Arial"/>
          <w:lang w:val="cy-GB"/>
        </w:rPr>
        <w:t>gweithio gyda chraig</w:t>
      </w:r>
      <w:r w:rsidRPr="00EC632D">
        <w:rPr>
          <w:rFonts w:ascii="Arial" w:hAnsi="Arial" w:cs="Arial"/>
          <w:lang w:val="cy-GB"/>
        </w:rPr>
        <w:t xml:space="preserve"> (fel arwynebau </w:t>
      </w:r>
      <w:r w:rsidR="000D1BDD" w:rsidRPr="00EC632D">
        <w:rPr>
          <w:rFonts w:ascii="Arial" w:hAnsi="Arial" w:cs="Arial"/>
          <w:lang w:val="cy-GB"/>
        </w:rPr>
        <w:t>mewn</w:t>
      </w:r>
      <w:r w:rsidRPr="00EC632D">
        <w:rPr>
          <w:rFonts w:ascii="Arial" w:hAnsi="Arial" w:cs="Arial"/>
          <w:lang w:val="cy-GB"/>
        </w:rPr>
        <w:t xml:space="preserve"> cegin) a deunyddiau adeiladu fel brics, blociau a morter.</w:t>
      </w:r>
    </w:p>
    <w:p w14:paraId="635DD871" w14:textId="4E598848" w:rsidR="00F05C98" w:rsidRPr="00EC632D" w:rsidRDefault="00A0728E"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Yn seiliedig ar ystadegau’r DU, bydd 250 o weithwyr adeiladu yng Nghymru yn cael diagnosis o ganser gan eu bod wedi dod i gysylltiad â deunyddiau yn y gweithle y gellir bod wedi’u hatal (175 o ganlyniad i asbestos, ond 45 o ganlyniad i RCS) ac y bydd 185 o weithwyr adeiladu yn marw yng Nghymru gan eu bod wedi dod i gysylltiad â deunyddiau y gellir bod wedi’u hatal yn y gweithle. Mae hyn yn fwy na holl ddamweiniau angheuol ym maes adeiladu yn y DU yn 2022.</w:t>
      </w:r>
    </w:p>
    <w:p w14:paraId="22454264" w14:textId="355493BF" w:rsidR="00F05C98" w:rsidRPr="00EC632D" w:rsidRDefault="000829EA"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Mae silica sydd wedi cael ei anadlu i mewn i’r ysgyfaint wedi difetha bywydau glowyr a chwarelwyr Cymru ers canrifoedd, gan achosi mathau o ganser na ellir eu trin, yn ogystal â bod yn un o brif achosion o anhwylder rhwystrol cronig yr ysgyfaint (COPD). Amcangyfrifir bod gan Gymru bron i 7,000 o achosion o COPD o ganlyniad i’w gwaith.  Mae hyn yn ei dro yn costio £65 miliwn y flwyddyn i Gymru. Er bod Cymru’n arwain y DU mewn ymarfer clinigol o COPD, nid yw hynny yn ei hun yn lleihau’r achosion o COPD, ond yn hytrach yn darparu ymateb proffesiynol iddo yn unig. Mae dod i gysylltiad â RCS fel yr achos sy’n arwain at ganser a COPD, yn rhywbeth y gellir ai atal yn gyfan gwbl ac mae gan Lywodraeth Cymru y gallu i ddylanwadu’n sylweddol ar hyn.</w:t>
      </w:r>
    </w:p>
    <w:p w14:paraId="09665BE8"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1C6DFDF0"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b/>
          <w:bCs/>
        </w:rPr>
      </w:pPr>
    </w:p>
    <w:p w14:paraId="4FB8E844" w14:textId="46E6B9AD"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b/>
          <w:bCs/>
        </w:rPr>
      </w:pPr>
      <w:r w:rsidRPr="00EC632D">
        <w:rPr>
          <w:rFonts w:ascii="Arial" w:hAnsi="Arial" w:cs="Arial"/>
          <w:b/>
          <w:bCs/>
        </w:rPr>
        <w:t>Saving lives in construction</w:t>
      </w:r>
    </w:p>
    <w:p w14:paraId="03B34DC0"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10% of Wales GDP comes from construction, employing 130,000 workers, accounting for over 8% of the workforce. Engineered stone, quarrying and </w:t>
      </w:r>
      <w:proofErr w:type="gramStart"/>
      <w:r w:rsidRPr="00EC632D">
        <w:rPr>
          <w:rFonts w:ascii="Arial" w:hAnsi="Arial" w:cs="Arial"/>
        </w:rPr>
        <w:t>stone-masonry</w:t>
      </w:r>
      <w:proofErr w:type="gramEnd"/>
      <w:r w:rsidRPr="00EC632D">
        <w:rPr>
          <w:rFonts w:ascii="Arial" w:hAnsi="Arial" w:cs="Arial"/>
        </w:rPr>
        <w:t xml:space="preserve"> are sectors of expertise in Wales. However, these industries are prone to exposure to respirable crystalline silica (RCS). This is a fine dust produced by working with rock, engineered stone (such as kitchen worktops) and construction materials such as bricks, blocks and mortar. </w:t>
      </w:r>
    </w:p>
    <w:p w14:paraId="10BA7873"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 xml:space="preserve">Based on UK statistics, 250 Welsh construction workers will be diagnosed with cancer because of preventable workplace exposures (175 because of asbestos, but 45 because of RCS) and 185 construction workers will die in Wales, as a result of preventable workplace exposures. This is more than </w:t>
      </w:r>
      <w:proofErr w:type="gramStart"/>
      <w:r w:rsidRPr="00EC632D">
        <w:rPr>
          <w:rFonts w:ascii="Arial" w:hAnsi="Arial" w:cs="Arial"/>
        </w:rPr>
        <w:t>all of</w:t>
      </w:r>
      <w:proofErr w:type="gramEnd"/>
      <w:r w:rsidRPr="00EC632D">
        <w:rPr>
          <w:rFonts w:ascii="Arial" w:hAnsi="Arial" w:cs="Arial"/>
        </w:rPr>
        <w:t xml:space="preserve"> the UK’s fatal building accidents in 2022.</w:t>
      </w:r>
    </w:p>
    <w:p w14:paraId="5CAB820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Inhaled silica has blighted the lives of Welsh miners and quarry workers for centuries, causing irreversible and untreatable cancers, as well as being a major cause of chronic obstructive pulmonary disorder. It is estimated that Wales has close to occupational 7,000 COPD cases, costing Wales £65m per year. While Wales leads the UK in COPD clinical practice, this is not itself reducing the instances of COPD, but simply providing a professional reaction to it. RCS exposure, as a cause of cancer and COPD, is entirely preventable and the Welsh government has the tools to significantly influence this.</w:t>
      </w:r>
    </w:p>
    <w:p w14:paraId="60845C4A" w14:textId="77777777" w:rsidR="004A33C2" w:rsidRPr="00EC632D" w:rsidRDefault="004A33C2" w:rsidP="004A33C2">
      <w:pPr>
        <w:jc w:val="both"/>
        <w:rPr>
          <w:rFonts w:ascii="Arial" w:hAnsi="Arial" w:cs="Arial"/>
          <w:lang w:val="cy-GB"/>
        </w:rPr>
      </w:pPr>
      <w:r w:rsidRPr="00EC632D">
        <w:rPr>
          <w:rFonts w:ascii="Arial" w:hAnsi="Arial" w:cs="Arial"/>
          <w:lang w:val="cy-GB"/>
        </w:rPr>
        <w:br w:type="page"/>
      </w:r>
    </w:p>
    <w:p w14:paraId="5610B9EA" w14:textId="36E0936C" w:rsidR="00F05C98" w:rsidRPr="00EC632D" w:rsidRDefault="000829EA"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Gellir atal dod i gysylltiad â RCS yn rhad ac yn hawdd iawn - er enghraifft trwy ddefnyddio dŵr i atal llwch, sugnydd llwch yn lle brwsh ar gyfer glanhau a defnyddio offer dal llwch, yn hytrach na dibynnu ar fasg. Fodd bynnag, mae'r mesurau ataliol hyn yn dibynnu ar weithwyr ym maes adeiladu i fod yn ymwybodol o'r risg sylweddol iddyn nhw eu hunain a’u bod yn ymddwyn yn unol â hynny.</w:t>
      </w:r>
    </w:p>
    <w:p w14:paraId="5AB919B4" w14:textId="46078F99" w:rsidR="00F05C98" w:rsidRPr="00EC632D" w:rsidRDefault="00F05C98"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Mae gan Lywodraeth Cymru </w:t>
      </w:r>
      <w:r w:rsidR="00BE40A0" w:rsidRPr="00EC632D">
        <w:rPr>
          <w:rFonts w:ascii="Arial" w:hAnsi="Arial" w:cs="Arial"/>
          <w:lang w:val="cy-GB"/>
        </w:rPr>
        <w:t>gyfryngau</w:t>
      </w:r>
      <w:r w:rsidRPr="00EC632D">
        <w:rPr>
          <w:rFonts w:ascii="Arial" w:hAnsi="Arial" w:cs="Arial"/>
          <w:lang w:val="cy-GB"/>
        </w:rPr>
        <w:t xml:space="preserve"> pwerus i addysgu a dylanwadu ar ymddygiad y gweithlu adeiladu er mwyn gwella iechyd. Bydd Fframwaith Prentisiaethau Cymru mewn Adeiladu yn dylanwadu’n uniongyrchol ar genhedlaeth gyfan o weithwyr. Byddai cynnwys cydnabyddiaeth risg ar gyfer silica ac asbestos yn benodol, yn ogystal</w:t>
      </w:r>
      <w:r w:rsidR="00BD7E4D" w:rsidRPr="00EC632D">
        <w:rPr>
          <w:rFonts w:ascii="Arial" w:hAnsi="Arial" w:cs="Arial"/>
          <w:lang w:val="cy-GB"/>
        </w:rPr>
        <w:t xml:space="preserve"> â sefydlu </w:t>
      </w:r>
      <w:r w:rsidR="00B54091" w:rsidRPr="00EC632D">
        <w:rPr>
          <w:rFonts w:ascii="Arial" w:hAnsi="Arial" w:cs="Arial"/>
          <w:lang w:val="cy-GB"/>
        </w:rPr>
        <w:t xml:space="preserve">dulliau o </w:t>
      </w:r>
      <w:r w:rsidRPr="00EC632D">
        <w:rPr>
          <w:rFonts w:ascii="Arial" w:hAnsi="Arial" w:cs="Arial"/>
          <w:lang w:val="cy-GB"/>
        </w:rPr>
        <w:t>arfer rheoli da, yn cyd-fynd</w:t>
      </w:r>
      <w:r w:rsidR="00295CD0" w:rsidRPr="00EC632D">
        <w:rPr>
          <w:rFonts w:ascii="Arial" w:hAnsi="Arial" w:cs="Arial"/>
          <w:lang w:val="cy-GB"/>
        </w:rPr>
        <w:t xml:space="preserve"> yn dda</w:t>
      </w:r>
      <w:r w:rsidRPr="00EC632D">
        <w:rPr>
          <w:rFonts w:ascii="Arial" w:hAnsi="Arial" w:cs="Arial"/>
          <w:lang w:val="cy-GB"/>
        </w:rPr>
        <w:t xml:space="preserve"> â’r dull a ddefnyddir gan Sgiliau </w:t>
      </w:r>
      <w:r w:rsidR="00BA375C" w:rsidRPr="00EC632D">
        <w:rPr>
          <w:rFonts w:ascii="Arial" w:hAnsi="Arial" w:cs="Arial"/>
          <w:lang w:val="cy-GB"/>
        </w:rPr>
        <w:t xml:space="preserve">Adeiladu </w:t>
      </w:r>
      <w:r w:rsidR="001201A2" w:rsidRPr="00EC632D">
        <w:rPr>
          <w:rFonts w:ascii="Arial" w:hAnsi="Arial" w:cs="Arial"/>
          <w:lang w:val="cy-GB"/>
        </w:rPr>
        <w:t>C</w:t>
      </w:r>
      <w:r w:rsidRPr="00EC632D">
        <w:rPr>
          <w:rFonts w:ascii="Arial" w:hAnsi="Arial" w:cs="Arial"/>
          <w:lang w:val="cy-GB"/>
        </w:rPr>
        <w:t xml:space="preserve">ymru yn eu cymwysterau </w:t>
      </w:r>
      <w:r w:rsidR="00FC5982" w:rsidRPr="00EC632D">
        <w:rPr>
          <w:rFonts w:ascii="Arial" w:hAnsi="Arial" w:cs="Arial"/>
          <w:lang w:val="cy-GB"/>
        </w:rPr>
        <w:t xml:space="preserve">ar gyfer </w:t>
      </w:r>
      <w:r w:rsidRPr="00EC632D">
        <w:rPr>
          <w:rFonts w:ascii="Arial" w:hAnsi="Arial" w:cs="Arial"/>
          <w:lang w:val="cy-GB"/>
        </w:rPr>
        <w:t xml:space="preserve">Adeiladu a Pheirianneg Gwasanaethau Adeiladu. </w:t>
      </w:r>
      <w:r w:rsidR="00683FF9" w:rsidRPr="00EC632D">
        <w:rPr>
          <w:rFonts w:ascii="Arial" w:hAnsi="Arial" w:cs="Arial"/>
          <w:lang w:val="cy-GB"/>
        </w:rPr>
        <w:t>Cam pellach</w:t>
      </w:r>
      <w:r w:rsidRPr="00EC632D">
        <w:rPr>
          <w:rFonts w:ascii="Arial" w:hAnsi="Arial" w:cs="Arial"/>
          <w:lang w:val="cy-GB"/>
        </w:rPr>
        <w:t xml:space="preserve"> </w:t>
      </w:r>
      <w:r w:rsidR="00556E6F" w:rsidRPr="00EC632D">
        <w:rPr>
          <w:rFonts w:ascii="Arial" w:hAnsi="Arial" w:cs="Arial"/>
          <w:lang w:val="cy-GB"/>
        </w:rPr>
        <w:t xml:space="preserve">ymlaen </w:t>
      </w:r>
      <w:r w:rsidRPr="00EC632D">
        <w:rPr>
          <w:rFonts w:ascii="Arial" w:hAnsi="Arial" w:cs="Arial"/>
          <w:lang w:val="cy-GB"/>
        </w:rPr>
        <w:t>o ystyried y risg i weithwyr a’r gost gymdeithasol</w:t>
      </w:r>
      <w:r w:rsidR="00C62398" w:rsidRPr="00EC632D">
        <w:rPr>
          <w:rFonts w:ascii="Arial" w:hAnsi="Arial" w:cs="Arial"/>
          <w:lang w:val="cy-GB"/>
        </w:rPr>
        <w:t xml:space="preserve"> f</w:t>
      </w:r>
      <w:r w:rsidRPr="00EC632D">
        <w:rPr>
          <w:rFonts w:ascii="Arial" w:hAnsi="Arial" w:cs="Arial"/>
          <w:lang w:val="cy-GB"/>
        </w:rPr>
        <w:t>yddai asesu’n benodol allu</w:t>
      </w:r>
      <w:r w:rsidR="00FC0F7A" w:rsidRPr="00EC632D">
        <w:rPr>
          <w:rFonts w:ascii="Arial" w:hAnsi="Arial" w:cs="Arial"/>
          <w:lang w:val="cy-GB"/>
        </w:rPr>
        <w:t>’r</w:t>
      </w:r>
      <w:r w:rsidRPr="00EC632D">
        <w:rPr>
          <w:rFonts w:ascii="Arial" w:hAnsi="Arial" w:cs="Arial"/>
          <w:lang w:val="cy-GB"/>
        </w:rPr>
        <w:t xml:space="preserve"> gweithwyr i adnabod a defnyddio rheolaeth d</w:t>
      </w:r>
      <w:r w:rsidR="00C62398" w:rsidRPr="00EC632D">
        <w:rPr>
          <w:rFonts w:ascii="Arial" w:hAnsi="Arial" w:cs="Arial"/>
          <w:lang w:val="cy-GB"/>
        </w:rPr>
        <w:t>d</w:t>
      </w:r>
      <w:r w:rsidRPr="00EC632D">
        <w:rPr>
          <w:rFonts w:ascii="Arial" w:hAnsi="Arial" w:cs="Arial"/>
          <w:lang w:val="cy-GB"/>
        </w:rPr>
        <w:t>a</w:t>
      </w:r>
      <w:r w:rsidR="000C367B" w:rsidRPr="00EC632D">
        <w:rPr>
          <w:rFonts w:ascii="Arial" w:hAnsi="Arial" w:cs="Arial"/>
          <w:lang w:val="cy-GB"/>
        </w:rPr>
        <w:t>. B</w:t>
      </w:r>
      <w:r w:rsidR="005D6023" w:rsidRPr="00EC632D">
        <w:rPr>
          <w:rFonts w:ascii="Arial" w:hAnsi="Arial" w:cs="Arial"/>
          <w:lang w:val="cy-GB"/>
        </w:rPr>
        <w:t xml:space="preserve">yddai </w:t>
      </w:r>
      <w:r w:rsidR="000C367B" w:rsidRPr="00EC632D">
        <w:rPr>
          <w:rFonts w:ascii="Arial" w:hAnsi="Arial" w:cs="Arial"/>
          <w:lang w:val="cy-GB"/>
        </w:rPr>
        <w:t xml:space="preserve">hynny </w:t>
      </w:r>
      <w:r w:rsidR="005D6023" w:rsidRPr="00EC632D">
        <w:rPr>
          <w:rFonts w:ascii="Arial" w:hAnsi="Arial" w:cs="Arial"/>
          <w:lang w:val="cy-GB"/>
        </w:rPr>
        <w:t>yn ei dro</w:t>
      </w:r>
      <w:r w:rsidR="00C63ADC" w:rsidRPr="00EC632D">
        <w:rPr>
          <w:rFonts w:ascii="Arial" w:hAnsi="Arial" w:cs="Arial"/>
          <w:lang w:val="cy-GB"/>
        </w:rPr>
        <w:t xml:space="preserve"> yn hybu </w:t>
      </w:r>
      <w:r w:rsidR="002D4C3C" w:rsidRPr="00EC632D">
        <w:rPr>
          <w:rFonts w:ascii="Arial" w:hAnsi="Arial" w:cs="Arial"/>
          <w:lang w:val="cy-GB"/>
        </w:rPr>
        <w:t xml:space="preserve">gwell </w:t>
      </w:r>
      <w:r w:rsidRPr="00EC632D">
        <w:rPr>
          <w:rFonts w:ascii="Arial" w:hAnsi="Arial" w:cs="Arial"/>
          <w:lang w:val="cy-GB"/>
        </w:rPr>
        <w:t>dealltwriaeth,</w:t>
      </w:r>
      <w:r w:rsidR="00C63ADC" w:rsidRPr="00EC632D">
        <w:rPr>
          <w:rFonts w:ascii="Arial" w:hAnsi="Arial" w:cs="Arial"/>
          <w:lang w:val="cy-GB"/>
        </w:rPr>
        <w:t xml:space="preserve"> </w:t>
      </w:r>
      <w:r w:rsidRPr="00EC632D">
        <w:rPr>
          <w:rFonts w:ascii="Arial" w:hAnsi="Arial" w:cs="Arial"/>
          <w:lang w:val="cy-GB"/>
        </w:rPr>
        <w:t>agwedd ac ymddygiad.</w:t>
      </w:r>
    </w:p>
    <w:p w14:paraId="0A1BE41D" w14:textId="690776EE" w:rsidR="00F05C98" w:rsidRPr="00EC632D" w:rsidRDefault="00F05C98"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Gall Llywodraeth Cymru hefyd gymryd camau arloesol i </w:t>
      </w:r>
      <w:r w:rsidR="002A270A" w:rsidRPr="00EC632D">
        <w:rPr>
          <w:rFonts w:ascii="Arial" w:hAnsi="Arial" w:cs="Arial"/>
          <w:lang w:val="cy-GB"/>
        </w:rPr>
        <w:t>ddylanwadu</w:t>
      </w:r>
      <w:r w:rsidRPr="00EC632D">
        <w:rPr>
          <w:rFonts w:ascii="Arial" w:hAnsi="Arial" w:cs="Arial"/>
          <w:lang w:val="cy-GB"/>
        </w:rPr>
        <w:t xml:space="preserve"> ar </w:t>
      </w:r>
      <w:r w:rsidR="002A270A" w:rsidRPr="00EC632D">
        <w:rPr>
          <w:rFonts w:ascii="Arial" w:hAnsi="Arial" w:cs="Arial"/>
          <w:lang w:val="cy-GB"/>
        </w:rPr>
        <w:t xml:space="preserve">y </w:t>
      </w:r>
      <w:r w:rsidRPr="00EC632D">
        <w:rPr>
          <w:rFonts w:ascii="Arial" w:hAnsi="Arial" w:cs="Arial"/>
          <w:lang w:val="cy-GB"/>
        </w:rPr>
        <w:t>newid yn yr hinsawdd, gwastraff, ynni a ch</w:t>
      </w:r>
      <w:r w:rsidR="004E0D1A" w:rsidRPr="00EC632D">
        <w:rPr>
          <w:rFonts w:ascii="Arial" w:hAnsi="Arial" w:cs="Arial"/>
          <w:lang w:val="cy-GB"/>
        </w:rPr>
        <w:t>reu amodau</w:t>
      </w:r>
      <w:r w:rsidRPr="00EC632D">
        <w:rPr>
          <w:rFonts w:ascii="Arial" w:hAnsi="Arial" w:cs="Arial"/>
          <w:lang w:val="cy-GB"/>
        </w:rPr>
        <w:t xml:space="preserve"> RCS ar safleoedd adeiladu. Mae llawer o waith adeiladu bach yng Nghymru yn ymwneud ag adeiladu estyniadau i dai. Mae'r rheolau cynllunio presennol yn defnyddio mesurau pellter crwn i gyfyngu ar estyniadau datblygu a ganiateir, </w:t>
      </w:r>
      <w:r w:rsidR="004075B5" w:rsidRPr="00EC632D">
        <w:rPr>
          <w:rFonts w:ascii="Arial" w:hAnsi="Arial" w:cs="Arial"/>
          <w:lang w:val="cy-GB"/>
        </w:rPr>
        <w:t>fel</w:t>
      </w:r>
      <w:r w:rsidRPr="00EC632D">
        <w:rPr>
          <w:rFonts w:ascii="Arial" w:hAnsi="Arial" w:cs="Arial"/>
          <w:lang w:val="cy-GB"/>
        </w:rPr>
        <w:t xml:space="preserve"> estyniadau 1m cam yn ôl, estyniadau 3m ac estyniadau 6m. Mae tuedd ddealladwy gan berchnogion tai a phenseiri i adeiladu i'r pellter mwyaf a ganiateir.</w:t>
      </w:r>
    </w:p>
    <w:p w14:paraId="1A7AF4DA"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3E72AC9"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3A586463"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3F1DF41C"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F35024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RCS exposure can be prevented very cheaply and easily – for example by using water to suppress dust, vacuum cleaners instead of brooms for clean-up and using dust capture equipment, rather than relying on masks. However, these preventative measures rely on construction workers being aware of the significant risk to themselves and behaving accordingly.</w:t>
      </w:r>
    </w:p>
    <w:p w14:paraId="7FA42D4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Welsh Government has at its disposal powerful tools to educate and influence the behaviour of the construction workforce for better health. The Welsh Apprenticeship Framework in Construction will directly influence a whole generation of workers. Explicit inclusion of risk recognition for silica and asbestos, as well as good control practice would match the approach taken by Skills for Wales in their Construction and Building Services Engineering qualifications. Moving further, given the risk to workers and the social cost, explicitly assessing the ability of workers to recognise and use good controls would have a significant impact on understanding, attitude and behaviour.</w:t>
      </w:r>
    </w:p>
    <w:p w14:paraId="58693F47"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The Welsh Government can also take innovative steps to impact climate change, waste, energy and the generation of RCS on building sites. Much of small building work in Wales involves the construction of house extensions. The current planning rules use rounded measures of distance to limit permitted development extensions, such as 1m step back, 3m extensions and 6m extensions. There is an understandable tendency by homeowners and architects to build to the maximum allowable distances.</w:t>
      </w:r>
    </w:p>
    <w:p w14:paraId="2EF73D0A"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7F9082C7"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B3BD69B" w14:textId="77777777" w:rsidR="004A33C2" w:rsidRPr="00EC632D" w:rsidRDefault="004A33C2" w:rsidP="004A33C2">
      <w:pPr>
        <w:jc w:val="both"/>
        <w:rPr>
          <w:rFonts w:ascii="Arial" w:hAnsi="Arial" w:cs="Arial"/>
          <w:lang w:val="cy-GB"/>
        </w:rPr>
      </w:pPr>
      <w:r w:rsidRPr="00EC632D">
        <w:rPr>
          <w:rFonts w:ascii="Arial" w:hAnsi="Arial" w:cs="Arial"/>
          <w:lang w:val="cy-GB"/>
        </w:rPr>
        <w:br w:type="page"/>
      </w:r>
    </w:p>
    <w:p w14:paraId="6B0AD837" w14:textId="65F60C1E" w:rsidR="00F05C98" w:rsidRPr="00EC632D" w:rsidRDefault="00024529"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lastRenderedPageBreak/>
        <w:t>Fodd bynnag, gan ddefnyddio unedau gwaith maen nodweddiadol, fel brics cyffredin, gan ddilyn arfer adeiladu da mae'n amhosibl cyflawni'r hydoedd hyn heb dorri o leiaf un fricsen fesul cwrs, ar bob ochr i estyniad. Bydd estyniad cyffredin yn cynnwys 100 cwrs o frics</w:t>
      </w:r>
      <w:r w:rsidR="00C3715D" w:rsidRPr="00EC632D">
        <w:rPr>
          <w:rFonts w:ascii="Arial" w:hAnsi="Arial" w:cs="Arial"/>
          <w:lang w:val="cy-GB"/>
        </w:rPr>
        <w:t>. Bydd hyn yn</w:t>
      </w:r>
      <w:r w:rsidRPr="00EC632D">
        <w:rPr>
          <w:rFonts w:ascii="Arial" w:hAnsi="Arial" w:cs="Arial"/>
          <w:lang w:val="cy-GB"/>
        </w:rPr>
        <w:t xml:space="preserve"> arwain at dorri 200-300 o frics fesul prosiect</w:t>
      </w:r>
      <w:r w:rsidR="00757DE5" w:rsidRPr="00EC632D">
        <w:rPr>
          <w:rFonts w:ascii="Arial" w:hAnsi="Arial" w:cs="Arial"/>
          <w:lang w:val="cy-GB"/>
        </w:rPr>
        <w:t>. Byddai hynny’n</w:t>
      </w:r>
      <w:r w:rsidRPr="00EC632D">
        <w:rPr>
          <w:rFonts w:ascii="Arial" w:hAnsi="Arial" w:cs="Arial"/>
          <w:lang w:val="cy-GB"/>
        </w:rPr>
        <w:t xml:space="preserve"> </w:t>
      </w:r>
      <w:r w:rsidR="00757DE5" w:rsidRPr="00EC632D">
        <w:rPr>
          <w:rFonts w:ascii="Arial" w:hAnsi="Arial" w:cs="Arial"/>
          <w:lang w:val="cy-GB"/>
        </w:rPr>
        <w:t>c</w:t>
      </w:r>
      <w:r w:rsidRPr="00EC632D">
        <w:rPr>
          <w:rFonts w:ascii="Arial" w:hAnsi="Arial" w:cs="Arial"/>
          <w:lang w:val="cy-GB"/>
        </w:rPr>
        <w:t>reu hyd at ½ tunnell o wastraff</w:t>
      </w:r>
      <w:r w:rsidR="00757DE5" w:rsidRPr="00EC632D">
        <w:rPr>
          <w:rFonts w:ascii="Arial" w:hAnsi="Arial" w:cs="Arial"/>
          <w:lang w:val="cy-GB"/>
        </w:rPr>
        <w:t xml:space="preserve"> </w:t>
      </w:r>
      <w:r w:rsidRPr="00EC632D">
        <w:rPr>
          <w:rFonts w:ascii="Arial" w:hAnsi="Arial" w:cs="Arial"/>
          <w:lang w:val="cy-GB"/>
        </w:rPr>
        <w:t xml:space="preserve">a bod llawer iawn o ynni wedi cael ei wastraffu mewn brics na chafodd eu defnyddio, </w:t>
      </w:r>
      <w:r w:rsidR="00757DE5" w:rsidRPr="00EC632D">
        <w:rPr>
          <w:rFonts w:ascii="Arial" w:hAnsi="Arial" w:cs="Arial"/>
          <w:lang w:val="cy-GB"/>
        </w:rPr>
        <w:t xml:space="preserve">yr </w:t>
      </w:r>
      <w:r w:rsidRPr="00EC632D">
        <w:rPr>
          <w:rFonts w:ascii="Arial" w:hAnsi="Arial" w:cs="Arial"/>
          <w:lang w:val="cy-GB"/>
        </w:rPr>
        <w:t>ynni wrth dorri’r brics a hefyd y cynnydd o ran y risg o ganser neu COPD i’r gweithwyr.</w:t>
      </w:r>
    </w:p>
    <w:p w14:paraId="4FB67EEB" w14:textId="13D6FD10" w:rsidR="002A3347" w:rsidRPr="00EC632D" w:rsidRDefault="00F05C98" w:rsidP="004A33C2">
      <w:pPr>
        <w:shd w:val="clear" w:color="auto" w:fill="FFFFFF"/>
        <w:tabs>
          <w:tab w:val="num" w:pos="720"/>
        </w:tabs>
        <w:spacing w:before="100" w:beforeAutospacing="1" w:after="100" w:afterAutospacing="1" w:line="240" w:lineRule="auto"/>
        <w:jc w:val="both"/>
        <w:rPr>
          <w:rFonts w:ascii="Arial" w:hAnsi="Arial" w:cs="Arial"/>
          <w:lang w:val="cy-GB"/>
        </w:rPr>
      </w:pPr>
      <w:r w:rsidRPr="00EC632D">
        <w:rPr>
          <w:rFonts w:ascii="Arial" w:hAnsi="Arial" w:cs="Arial"/>
          <w:lang w:val="cy-GB"/>
        </w:rPr>
        <w:t xml:space="preserve">Drwy ddiwygio cynllunio </w:t>
      </w:r>
      <w:r w:rsidR="009939ED" w:rsidRPr="00EC632D">
        <w:rPr>
          <w:rFonts w:ascii="Arial" w:hAnsi="Arial" w:cs="Arial"/>
          <w:lang w:val="cy-GB"/>
        </w:rPr>
        <w:t>yng Nghymru</w:t>
      </w:r>
      <w:r w:rsidRPr="00EC632D">
        <w:rPr>
          <w:rFonts w:ascii="Arial" w:hAnsi="Arial" w:cs="Arial"/>
          <w:lang w:val="cy-GB"/>
        </w:rPr>
        <w:t xml:space="preserve"> </w:t>
      </w:r>
      <w:r w:rsidR="00BD22D6" w:rsidRPr="00EC632D">
        <w:rPr>
          <w:rFonts w:ascii="Arial" w:hAnsi="Arial" w:cs="Arial"/>
          <w:lang w:val="cy-GB"/>
        </w:rPr>
        <w:t xml:space="preserve">fyddai’n </w:t>
      </w:r>
      <w:r w:rsidRPr="00EC632D">
        <w:rPr>
          <w:rFonts w:ascii="Arial" w:hAnsi="Arial" w:cs="Arial"/>
          <w:lang w:val="cy-GB"/>
        </w:rPr>
        <w:t>defnyddio</w:t>
      </w:r>
      <w:r w:rsidR="00BD22D6" w:rsidRPr="00EC632D">
        <w:rPr>
          <w:rFonts w:ascii="Arial" w:hAnsi="Arial" w:cs="Arial"/>
          <w:lang w:val="cy-GB"/>
        </w:rPr>
        <w:t>’r</w:t>
      </w:r>
      <w:r w:rsidRPr="00EC632D">
        <w:rPr>
          <w:rFonts w:ascii="Arial" w:hAnsi="Arial" w:cs="Arial"/>
          <w:lang w:val="cy-GB"/>
        </w:rPr>
        <w:t xml:space="preserve"> hyd sy’n cyd-fynd â dimensiynau’r cynllun ar gyfer arfer da mewn gwaith brics (e.e. drwy symud o 3m i 3,185cm mewn canllawiau cynllunio), gallai llywodraeth Cymru achub bywydau, arian a’r amgylchedd</w:t>
      </w:r>
      <w:r w:rsidR="00C646CC" w:rsidRPr="00EC632D">
        <w:rPr>
          <w:rFonts w:ascii="Arial" w:hAnsi="Arial" w:cs="Arial"/>
          <w:lang w:val="cy-GB"/>
        </w:rPr>
        <w:t xml:space="preserve"> drwy wneud un newid yn unig</w:t>
      </w:r>
      <w:r w:rsidRPr="00EC632D">
        <w:rPr>
          <w:rFonts w:ascii="Arial" w:hAnsi="Arial" w:cs="Arial"/>
          <w:lang w:val="cy-GB"/>
        </w:rPr>
        <w:t>.</w:t>
      </w:r>
    </w:p>
    <w:p w14:paraId="0E5647A9"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AD7408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641CB5A"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2EAA72AF"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4A7D7B7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46BD2F39"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6A2C007"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1301D19"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79FD9A2F"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5A199B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0F4DD93"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7CD0C2F"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55B860C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3C69EED8"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0E1D28A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However, using typical masonry units, such as common bricks, following good building practice it is impossible to achieve these lengths without cutting at least one brick per course, for each side of an extension. A common extension will involve 100 courses of bricks, resulting in the cutting of 200-300 bricks per project</w:t>
      </w:r>
      <w:r w:rsidRPr="00EC632D">
        <w:rPr>
          <w:rStyle w:val="CommentReference"/>
          <w:rFonts w:ascii="Arial" w:hAnsi="Arial" w:cs="Arial"/>
        </w:rPr>
        <w:t xml:space="preserve"> </w:t>
      </w:r>
      <w:r w:rsidRPr="00EC632D">
        <w:rPr>
          <w:rFonts w:ascii="Arial" w:hAnsi="Arial" w:cs="Arial"/>
        </w:rPr>
        <w:t xml:space="preserve">and up to ½ ton of waste, a huge amount of wasted energy in unused brick material, in machine cutting, but also increasing the risk of cancer or COPD for workers. </w:t>
      </w:r>
    </w:p>
    <w:p w14:paraId="0FAC92D1"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rPr>
      </w:pPr>
      <w:r w:rsidRPr="00EC632D">
        <w:rPr>
          <w:rFonts w:ascii="Arial" w:hAnsi="Arial" w:cs="Arial"/>
        </w:rPr>
        <w:t>By amending Welsh planning to use lengths that accord with layout dimensions for good practice in brickwork (</w:t>
      </w:r>
      <w:proofErr w:type="gramStart"/>
      <w:r w:rsidRPr="00EC632D">
        <w:rPr>
          <w:rFonts w:ascii="Arial" w:hAnsi="Arial" w:cs="Arial"/>
        </w:rPr>
        <w:t>e.g.</w:t>
      </w:r>
      <w:proofErr w:type="gramEnd"/>
      <w:r w:rsidRPr="00EC632D">
        <w:rPr>
          <w:rFonts w:ascii="Arial" w:hAnsi="Arial" w:cs="Arial"/>
        </w:rPr>
        <w:t xml:space="preserve"> by moving from 3m to 3,185cm in planning guidance), the Welsh government could save lives, money and environment, with a stroke of a pen. </w:t>
      </w:r>
    </w:p>
    <w:p w14:paraId="7DE67B82" w14:textId="77777777" w:rsidR="004A33C2" w:rsidRPr="00EC632D" w:rsidRDefault="004A33C2" w:rsidP="004A33C2">
      <w:pPr>
        <w:shd w:val="clear" w:color="auto" w:fill="FFFFFF"/>
        <w:tabs>
          <w:tab w:val="num" w:pos="720"/>
        </w:tabs>
        <w:spacing w:before="100" w:beforeAutospacing="1" w:after="100" w:afterAutospacing="1" w:line="240" w:lineRule="auto"/>
        <w:jc w:val="both"/>
        <w:rPr>
          <w:rFonts w:ascii="Arial" w:hAnsi="Arial" w:cs="Arial"/>
          <w:lang w:val="cy-GB"/>
        </w:rPr>
      </w:pPr>
    </w:p>
    <w:p w14:paraId="6F80A1C9" w14:textId="77777777" w:rsidR="004A33C2" w:rsidRPr="00EC632D" w:rsidRDefault="004A33C2" w:rsidP="004A33C2">
      <w:pPr>
        <w:jc w:val="both"/>
        <w:rPr>
          <w:rFonts w:ascii="Arial" w:hAnsi="Arial" w:cs="Arial"/>
          <w:b/>
          <w:bCs/>
          <w:lang w:val="cy-GB"/>
        </w:rPr>
      </w:pPr>
      <w:r w:rsidRPr="00EC632D">
        <w:rPr>
          <w:rFonts w:ascii="Arial" w:hAnsi="Arial" w:cs="Arial"/>
          <w:b/>
          <w:bCs/>
          <w:lang w:val="cy-GB"/>
        </w:rPr>
        <w:br w:type="page"/>
      </w:r>
    </w:p>
    <w:p w14:paraId="56082B7C" w14:textId="27908D12" w:rsidR="00170ADE" w:rsidRPr="00EC632D" w:rsidRDefault="00170ADE" w:rsidP="004A33C2">
      <w:pPr>
        <w:jc w:val="both"/>
        <w:rPr>
          <w:rFonts w:ascii="Arial" w:hAnsi="Arial" w:cs="Arial"/>
          <w:b/>
          <w:bCs/>
          <w:lang w:val="cy-GB"/>
        </w:rPr>
      </w:pPr>
      <w:r w:rsidRPr="00EC632D">
        <w:rPr>
          <w:rFonts w:ascii="Arial" w:hAnsi="Arial" w:cs="Arial"/>
          <w:b/>
          <w:bCs/>
          <w:lang w:val="cy-GB"/>
        </w:rPr>
        <w:lastRenderedPageBreak/>
        <w:t>Diogelu Iechyd Gweithwyr Amaethyddol</w:t>
      </w:r>
    </w:p>
    <w:p w14:paraId="12791010" w14:textId="03472BAF" w:rsidR="00170ADE" w:rsidRPr="00EC632D" w:rsidRDefault="00E75F9D" w:rsidP="004A33C2">
      <w:pPr>
        <w:jc w:val="both"/>
        <w:rPr>
          <w:rFonts w:ascii="Arial" w:hAnsi="Arial" w:cs="Arial"/>
          <w:lang w:val="cy-GB"/>
        </w:rPr>
      </w:pPr>
      <w:r w:rsidRPr="00EC632D">
        <w:rPr>
          <w:rFonts w:ascii="Arial" w:hAnsi="Arial" w:cs="Arial"/>
          <w:lang w:val="cy-GB"/>
        </w:rPr>
        <w:t xml:space="preserve">Mae Cymru i’w chanmol </w:t>
      </w:r>
      <w:r w:rsidR="005753F7" w:rsidRPr="00EC632D">
        <w:rPr>
          <w:rFonts w:ascii="Arial" w:hAnsi="Arial" w:cs="Arial"/>
          <w:lang w:val="cy-GB"/>
        </w:rPr>
        <w:t xml:space="preserve">yn gyntaf </w:t>
      </w:r>
      <w:r w:rsidRPr="00EC632D">
        <w:rPr>
          <w:rFonts w:ascii="Arial" w:hAnsi="Arial" w:cs="Arial"/>
          <w:lang w:val="cy-GB"/>
        </w:rPr>
        <w:t xml:space="preserve">am gefnogi ei diwydiant ffermio drwy </w:t>
      </w:r>
      <w:r w:rsidR="004E1BED" w:rsidRPr="00EC632D">
        <w:rPr>
          <w:rFonts w:ascii="Arial" w:hAnsi="Arial" w:cs="Arial"/>
          <w:lang w:val="cy-GB"/>
        </w:rPr>
        <w:t>fabwysiadu</w:t>
      </w:r>
      <w:r w:rsidRPr="00EC632D">
        <w:rPr>
          <w:rFonts w:ascii="Arial" w:hAnsi="Arial" w:cs="Arial"/>
          <w:lang w:val="cy-GB"/>
        </w:rPr>
        <w:t xml:space="preserve"> camau i hyrwyddo iechyd a diogelwch gweithwyr fferm</w:t>
      </w:r>
      <w:r w:rsidR="0029568B" w:rsidRPr="00EC632D">
        <w:rPr>
          <w:rFonts w:ascii="Arial" w:hAnsi="Arial" w:cs="Arial"/>
          <w:lang w:val="cy-GB"/>
        </w:rPr>
        <w:t>. Ac yn ail</w:t>
      </w:r>
      <w:r w:rsidR="005753F7" w:rsidRPr="00EC632D">
        <w:rPr>
          <w:rFonts w:ascii="Arial" w:hAnsi="Arial" w:cs="Arial"/>
          <w:lang w:val="cy-GB"/>
        </w:rPr>
        <w:t>,</w:t>
      </w:r>
      <w:r w:rsidRPr="00EC632D">
        <w:rPr>
          <w:rFonts w:ascii="Arial" w:hAnsi="Arial" w:cs="Arial"/>
          <w:lang w:val="cy-GB"/>
        </w:rPr>
        <w:t xml:space="preserve"> </w:t>
      </w:r>
      <w:r w:rsidR="005A5F12" w:rsidRPr="00EC632D">
        <w:rPr>
          <w:rFonts w:ascii="Arial" w:hAnsi="Arial" w:cs="Arial"/>
          <w:lang w:val="cy-GB"/>
        </w:rPr>
        <w:t>eu</w:t>
      </w:r>
      <w:r w:rsidRPr="00EC632D">
        <w:rPr>
          <w:rFonts w:ascii="Arial" w:hAnsi="Arial" w:cs="Arial"/>
          <w:lang w:val="cy-GB"/>
        </w:rPr>
        <w:t xml:space="preserve"> </w:t>
      </w:r>
      <w:r w:rsidR="005A5F12" w:rsidRPr="00EC632D">
        <w:rPr>
          <w:rFonts w:ascii="Arial" w:hAnsi="Arial" w:cs="Arial"/>
          <w:lang w:val="cy-GB"/>
        </w:rPr>
        <w:t>h</w:t>
      </w:r>
      <w:r w:rsidRPr="00EC632D">
        <w:rPr>
          <w:rFonts w:ascii="Arial" w:hAnsi="Arial" w:cs="Arial"/>
          <w:lang w:val="cy-GB"/>
        </w:rPr>
        <w:t xml:space="preserve">ymrwymiad i addysg iechyd a diogelwch </w:t>
      </w:r>
      <w:r w:rsidR="001A5EAA" w:rsidRPr="00EC632D">
        <w:rPr>
          <w:rFonts w:ascii="Arial" w:hAnsi="Arial" w:cs="Arial"/>
          <w:lang w:val="cy-GB"/>
        </w:rPr>
        <w:t>o fewn</w:t>
      </w:r>
      <w:r w:rsidRPr="00EC632D">
        <w:rPr>
          <w:rFonts w:ascii="Arial" w:hAnsi="Arial" w:cs="Arial"/>
          <w:lang w:val="cy-GB"/>
        </w:rPr>
        <w:t xml:space="preserve"> </w:t>
      </w:r>
      <w:r w:rsidR="00BB5256" w:rsidRPr="00EC632D">
        <w:rPr>
          <w:rFonts w:ascii="Arial" w:hAnsi="Arial" w:cs="Arial"/>
          <w:lang w:val="cy-GB"/>
        </w:rPr>
        <w:t xml:space="preserve">Y </w:t>
      </w:r>
      <w:r w:rsidRPr="00EC632D">
        <w:rPr>
          <w:rFonts w:ascii="Arial" w:hAnsi="Arial" w:cs="Arial"/>
          <w:lang w:val="cy-GB"/>
        </w:rPr>
        <w:t>Cynllun Ffermio Cynaliadwy. Fodd bynnag, nid yw'r cyntaf yn rhoi unrhyw ffocws ar iechyd corfforol. Mae’r llywodraeth yn llygad ei lle yn cymryd iechyd meddwl mewn amaethyddiaeth o ddifri</w:t>
      </w:r>
      <w:r w:rsidR="00A27E63" w:rsidRPr="00EC632D">
        <w:rPr>
          <w:rFonts w:ascii="Arial" w:hAnsi="Arial" w:cs="Arial"/>
          <w:lang w:val="cy-GB"/>
        </w:rPr>
        <w:t>. Yn ôl yr astudiaeth ymchwil fwyaf erioed ar afiechyd mewn amaethyddiaeth yng Nghymru a Lloegr (2022)</w:t>
      </w:r>
      <w:r w:rsidR="00184B8D" w:rsidRPr="00EC632D">
        <w:rPr>
          <w:rFonts w:ascii="Arial" w:hAnsi="Arial" w:cs="Arial"/>
          <w:lang w:val="cy-GB"/>
        </w:rPr>
        <w:t xml:space="preserve"> roedd </w:t>
      </w:r>
      <w:r w:rsidRPr="00EC632D">
        <w:rPr>
          <w:rFonts w:ascii="Arial" w:hAnsi="Arial" w:cs="Arial"/>
          <w:lang w:val="cy-GB"/>
        </w:rPr>
        <w:t>afiechyd meddwl yn effeithio ar 31% o’r ymatebwyr. Fodd bynnag, nododd mwy na hanner y 15,000 o ymatebwyr bod ganddyn nhw broblemau gyda phoen. Fe nodwyd bod anhwylderau Cyhyr-ysgerbydol (</w:t>
      </w:r>
      <w:r w:rsidRPr="00EC632D">
        <w:rPr>
          <w:rFonts w:ascii="Arial" w:hAnsi="Arial" w:cs="Arial"/>
          <w:i/>
          <w:iCs/>
          <w:lang w:val="cy-GB"/>
        </w:rPr>
        <w:t>Musculo-skeletal disorders</w:t>
      </w:r>
      <w:r w:rsidRPr="00EC632D">
        <w:rPr>
          <w:rFonts w:ascii="Arial" w:hAnsi="Arial" w:cs="Arial"/>
          <w:lang w:val="cy-GB"/>
        </w:rPr>
        <w:t xml:space="preserve">), dirgryniad llaw-braich ac achosion eraill o anghysur corfforol ar lefel fyddai’n cael ei gyfrif fel ei fod ar lefel epidemig o fewn ffermio. Mae poen cronig a chysylltiad cryf â straen a materion </w:t>
      </w:r>
      <w:r w:rsidR="00CA5B61" w:rsidRPr="00EC632D">
        <w:rPr>
          <w:rFonts w:ascii="Arial" w:hAnsi="Arial" w:cs="Arial"/>
          <w:lang w:val="cy-GB"/>
        </w:rPr>
        <w:t>s</w:t>
      </w:r>
      <w:r w:rsidRPr="00EC632D">
        <w:rPr>
          <w:rFonts w:ascii="Arial" w:hAnsi="Arial" w:cs="Arial"/>
          <w:lang w:val="cy-GB"/>
        </w:rPr>
        <w:t>y</w:t>
      </w:r>
      <w:r w:rsidR="00CA5B61" w:rsidRPr="00EC632D">
        <w:rPr>
          <w:rFonts w:ascii="Arial" w:hAnsi="Arial" w:cs="Arial"/>
          <w:lang w:val="cy-GB"/>
        </w:rPr>
        <w:t>’</w:t>
      </w:r>
      <w:r w:rsidRPr="00EC632D">
        <w:rPr>
          <w:rFonts w:ascii="Arial" w:hAnsi="Arial" w:cs="Arial"/>
          <w:lang w:val="cy-GB"/>
        </w:rPr>
        <w:t xml:space="preserve">n ymwneud ag iechyd meddwl. Mae hefyd yn aml yn arwydd o anhwylderau iechyd hirdymor posibl sy’n gallu byrhau bywyd </w:t>
      </w:r>
      <w:r w:rsidR="00706FB6" w:rsidRPr="00EC632D">
        <w:rPr>
          <w:rFonts w:ascii="Arial" w:hAnsi="Arial" w:cs="Arial"/>
          <w:lang w:val="cy-GB"/>
        </w:rPr>
        <w:t xml:space="preserve">a </w:t>
      </w:r>
      <w:r w:rsidRPr="00EC632D">
        <w:rPr>
          <w:rFonts w:ascii="Arial" w:hAnsi="Arial" w:cs="Arial"/>
          <w:lang w:val="cy-GB"/>
        </w:rPr>
        <w:t>gwaith a chreu dibyniaeth yn ystod y blynyddoedd dilynol.</w:t>
      </w:r>
    </w:p>
    <w:p w14:paraId="0CB499C3" w14:textId="6BA180CF" w:rsidR="00622436" w:rsidRDefault="00170ADE" w:rsidP="004A33C2">
      <w:pPr>
        <w:jc w:val="both"/>
        <w:rPr>
          <w:rFonts w:ascii="Arial" w:hAnsi="Arial" w:cs="Arial"/>
          <w:lang w:val="cy-GB"/>
        </w:rPr>
      </w:pPr>
      <w:r w:rsidRPr="00EC632D">
        <w:rPr>
          <w:rFonts w:ascii="Arial" w:hAnsi="Arial" w:cs="Arial"/>
          <w:lang w:val="cy-GB"/>
        </w:rPr>
        <w:t>Dylai’r Cynllun Ffermio Cynaliadwy ganolbwyntio ar ddatblygu arferion gwaith sy’n gwella ergonomeg gw</w:t>
      </w:r>
      <w:r w:rsidR="00C8501E" w:rsidRPr="00EC632D">
        <w:rPr>
          <w:rFonts w:ascii="Arial" w:hAnsi="Arial" w:cs="Arial"/>
          <w:lang w:val="cy-GB"/>
        </w:rPr>
        <w:t>eithio ar y</w:t>
      </w:r>
      <w:r w:rsidRPr="00EC632D">
        <w:rPr>
          <w:rFonts w:ascii="Arial" w:hAnsi="Arial" w:cs="Arial"/>
          <w:lang w:val="cy-GB"/>
        </w:rPr>
        <w:t xml:space="preserve"> fferm, helpu ffermwyr i nodi achosion </w:t>
      </w:r>
      <w:r w:rsidR="00655976" w:rsidRPr="00EC632D">
        <w:rPr>
          <w:rFonts w:ascii="Arial" w:hAnsi="Arial" w:cs="Arial"/>
          <w:lang w:val="cy-GB"/>
        </w:rPr>
        <w:t xml:space="preserve">o </w:t>
      </w:r>
      <w:r w:rsidRPr="00EC632D">
        <w:rPr>
          <w:rFonts w:ascii="Arial" w:hAnsi="Arial" w:cs="Arial"/>
          <w:lang w:val="cy-GB"/>
        </w:rPr>
        <w:t>anhwylderau cyhyr</w:t>
      </w:r>
      <w:r w:rsidR="00655976" w:rsidRPr="00EC632D">
        <w:rPr>
          <w:rFonts w:ascii="Arial" w:hAnsi="Arial" w:cs="Arial"/>
          <w:lang w:val="cy-GB"/>
        </w:rPr>
        <w:t>-</w:t>
      </w:r>
      <w:r w:rsidRPr="00EC632D">
        <w:rPr>
          <w:rFonts w:ascii="Arial" w:hAnsi="Arial" w:cs="Arial"/>
          <w:lang w:val="cy-GB"/>
        </w:rPr>
        <w:t xml:space="preserve">ysgerbydol posibl a darparu ffocws ar boen fel achos straen a phroblemau iechyd meddwl ymhlith gweithwyr fferm. Wrth gwrs, mae llawer o achosion arwyddocaol eraill o afiechyd </w:t>
      </w:r>
      <w:r w:rsidR="00733955" w:rsidRPr="00EC632D">
        <w:rPr>
          <w:rFonts w:ascii="Arial" w:hAnsi="Arial" w:cs="Arial"/>
          <w:lang w:val="cy-GB"/>
        </w:rPr>
        <w:t>ym myd</w:t>
      </w:r>
      <w:r w:rsidRPr="00EC632D">
        <w:rPr>
          <w:rFonts w:ascii="Arial" w:hAnsi="Arial" w:cs="Arial"/>
          <w:lang w:val="cy-GB"/>
        </w:rPr>
        <w:t xml:space="preserve"> ffermio</w:t>
      </w:r>
      <w:r w:rsidR="00733955" w:rsidRPr="00EC632D">
        <w:rPr>
          <w:rFonts w:ascii="Arial" w:hAnsi="Arial" w:cs="Arial"/>
          <w:lang w:val="cy-GB"/>
        </w:rPr>
        <w:t xml:space="preserve">. Mae hyn yn arbennig o wir </w:t>
      </w:r>
      <w:r w:rsidR="00084B49" w:rsidRPr="00EC632D">
        <w:rPr>
          <w:rFonts w:ascii="Arial" w:hAnsi="Arial" w:cs="Arial"/>
          <w:lang w:val="cy-GB"/>
        </w:rPr>
        <w:t xml:space="preserve">mewn </w:t>
      </w:r>
      <w:r w:rsidRPr="00EC632D">
        <w:rPr>
          <w:rFonts w:ascii="Arial" w:hAnsi="Arial" w:cs="Arial"/>
          <w:lang w:val="cy-GB"/>
        </w:rPr>
        <w:t xml:space="preserve">perthynas â dod i gysylltiad â llwch (sy’n achosi </w:t>
      </w:r>
      <w:r w:rsidR="00084B49" w:rsidRPr="00EC632D">
        <w:rPr>
          <w:rFonts w:ascii="Arial" w:hAnsi="Arial" w:cs="Arial"/>
          <w:lang w:val="cy-GB"/>
        </w:rPr>
        <w:t>nifer</w:t>
      </w:r>
      <w:r w:rsidR="00930578" w:rsidRPr="00EC632D">
        <w:rPr>
          <w:rFonts w:ascii="Arial" w:hAnsi="Arial" w:cs="Arial"/>
          <w:lang w:val="cy-GB"/>
        </w:rPr>
        <w:t xml:space="preserve"> sylweddol</w:t>
      </w:r>
      <w:r w:rsidRPr="00EC632D">
        <w:rPr>
          <w:rFonts w:ascii="Arial" w:hAnsi="Arial" w:cs="Arial"/>
          <w:lang w:val="cy-GB"/>
        </w:rPr>
        <w:t xml:space="preserve"> o achosion o salwch anadlol) a pheryglon biolegol, heb sôn am </w:t>
      </w:r>
      <w:r w:rsidR="00930578" w:rsidRPr="00EC632D">
        <w:rPr>
          <w:rFonts w:ascii="Arial" w:hAnsi="Arial" w:cs="Arial"/>
          <w:lang w:val="cy-GB"/>
        </w:rPr>
        <w:t xml:space="preserve">beryglon </w:t>
      </w:r>
      <w:r w:rsidRPr="00EC632D">
        <w:rPr>
          <w:rFonts w:ascii="Arial" w:hAnsi="Arial" w:cs="Arial"/>
          <w:lang w:val="cy-GB"/>
        </w:rPr>
        <w:t xml:space="preserve">asbestos. Trwy </w:t>
      </w:r>
      <w:r w:rsidR="00930578" w:rsidRPr="00EC632D">
        <w:rPr>
          <w:rFonts w:ascii="Arial" w:hAnsi="Arial" w:cs="Arial"/>
          <w:lang w:val="cy-GB"/>
        </w:rPr>
        <w:t xml:space="preserve">gyfrwng </w:t>
      </w:r>
      <w:r w:rsidRPr="00EC632D">
        <w:rPr>
          <w:rFonts w:ascii="Arial" w:hAnsi="Arial" w:cs="Arial"/>
          <w:lang w:val="cy-GB"/>
        </w:rPr>
        <w:t xml:space="preserve">addysg, gwybodaeth a chymorth iechyd, gall </w:t>
      </w:r>
      <w:r w:rsidR="00930578" w:rsidRPr="00EC632D">
        <w:rPr>
          <w:rFonts w:ascii="Arial" w:hAnsi="Arial" w:cs="Arial"/>
          <w:lang w:val="cy-GB"/>
        </w:rPr>
        <w:t>L</w:t>
      </w:r>
      <w:r w:rsidRPr="00EC632D">
        <w:rPr>
          <w:rFonts w:ascii="Arial" w:hAnsi="Arial" w:cs="Arial"/>
          <w:lang w:val="cy-GB"/>
        </w:rPr>
        <w:t>lywodraeth Cymru helpu i gynnal a</w:t>
      </w:r>
      <w:r w:rsidR="00930578" w:rsidRPr="00EC632D">
        <w:rPr>
          <w:rFonts w:ascii="Arial" w:hAnsi="Arial" w:cs="Arial"/>
          <w:lang w:val="cy-GB"/>
        </w:rPr>
        <w:t>c ehangu</w:t>
      </w:r>
      <w:r w:rsidRPr="00EC632D">
        <w:rPr>
          <w:rFonts w:ascii="Arial" w:hAnsi="Arial" w:cs="Arial"/>
          <w:lang w:val="cy-GB"/>
        </w:rPr>
        <w:t xml:space="preserve"> ffermio yng Nghymru.</w:t>
      </w:r>
    </w:p>
    <w:p w14:paraId="3C2EDFE4" w14:textId="77777777" w:rsidR="00622436" w:rsidRPr="00EC632D" w:rsidRDefault="00622436" w:rsidP="004A33C2">
      <w:pPr>
        <w:jc w:val="both"/>
        <w:rPr>
          <w:rFonts w:ascii="Arial" w:hAnsi="Arial" w:cs="Arial"/>
          <w:b/>
          <w:bCs/>
          <w:lang w:val="cy-GB"/>
        </w:rPr>
      </w:pPr>
    </w:p>
    <w:p w14:paraId="190AFE0A" w14:textId="77777777" w:rsidR="00622436" w:rsidRPr="001D156C" w:rsidRDefault="00622436" w:rsidP="00622436">
      <w:pPr>
        <w:shd w:val="clear" w:color="auto" w:fill="FFFFFF"/>
        <w:tabs>
          <w:tab w:val="num" w:pos="720"/>
        </w:tabs>
        <w:spacing w:before="100" w:beforeAutospacing="1" w:after="100" w:afterAutospacing="1" w:line="240" w:lineRule="auto"/>
        <w:jc w:val="both"/>
        <w:rPr>
          <w:rFonts w:ascii="Arial" w:hAnsi="Arial" w:cs="Arial"/>
          <w:b/>
          <w:bCs/>
        </w:rPr>
      </w:pPr>
      <w:r w:rsidRPr="001D156C">
        <w:rPr>
          <w:rFonts w:ascii="Arial" w:hAnsi="Arial" w:cs="Arial"/>
          <w:b/>
          <w:bCs/>
        </w:rPr>
        <w:t>Safeguarding the Health of Agricultural Workers</w:t>
      </w:r>
    </w:p>
    <w:p w14:paraId="55C074D6" w14:textId="77777777" w:rsidR="00622436" w:rsidRPr="001D156C" w:rsidRDefault="00622436" w:rsidP="00622436">
      <w:pPr>
        <w:shd w:val="clear" w:color="auto" w:fill="FFFFFF"/>
        <w:tabs>
          <w:tab w:val="num" w:pos="720"/>
        </w:tabs>
        <w:spacing w:before="100" w:beforeAutospacing="1" w:after="100" w:afterAutospacing="1" w:line="240" w:lineRule="auto"/>
        <w:jc w:val="both"/>
        <w:rPr>
          <w:rFonts w:ascii="Arial" w:hAnsi="Arial" w:cs="Arial"/>
        </w:rPr>
      </w:pPr>
      <w:r w:rsidRPr="001D156C">
        <w:rPr>
          <w:rFonts w:ascii="Arial" w:hAnsi="Arial" w:cs="Arial"/>
        </w:rPr>
        <w:t xml:space="preserve">Wales is commendable for supporting its farming industry through Farm worker health and safety approach and its commitment to health and safety education in the Sustainable Farming Scheme. However, the former does not provide any focus on physical health. It is absolutely right to take mental health in agriculture seriously, with mental ill-health afflicting 31% of respondents, according to the largest ever research study on ill-health in agriculture in England and Wales (2022). However, more than half of the 15,000 respondents reported problems with pain, indicating that Musculo-skeletal disorders, hand-arm vibration and other causes of physical discomfort are at epidemic proportions in farming. Chronic pain has a strong association with stress and mental health issues. It also is often an indicator of potential long-term health disorders which can shorten working lives and create dependencies in later years. </w:t>
      </w:r>
    </w:p>
    <w:p w14:paraId="308593BD" w14:textId="77777777" w:rsidR="00622436" w:rsidRDefault="00622436" w:rsidP="00622436">
      <w:pPr>
        <w:jc w:val="both"/>
        <w:rPr>
          <w:rFonts w:ascii="Arial" w:hAnsi="Arial" w:cs="Arial"/>
        </w:rPr>
      </w:pPr>
      <w:r w:rsidRPr="001D156C">
        <w:rPr>
          <w:rFonts w:ascii="Arial" w:hAnsi="Arial" w:cs="Arial"/>
        </w:rPr>
        <w:t>The Sustainable Farming Scheme should have a focus on developing work practices which improve the ergonomics of farm work, help farmers identify causes of potential Musculo-skeletal disorders and provide a focus on pain as a cause of stress and mental health issues amongst farm workers. Of course, there are many other significant causes of ill-health in farming, especially in relation to exposure to dust (causing high incidences of respiratory illness) and biological hazards, not to mention asbestos. Through education, information and health support, the Welsh government can help sustain and grow Welsh farming.</w:t>
      </w:r>
    </w:p>
    <w:p w14:paraId="75BFECCD" w14:textId="77777777" w:rsidR="00622436" w:rsidRDefault="00622436" w:rsidP="00622436">
      <w:pPr>
        <w:jc w:val="both"/>
        <w:rPr>
          <w:rFonts w:ascii="Arial" w:hAnsi="Arial" w:cs="Arial"/>
        </w:rPr>
      </w:pPr>
    </w:p>
    <w:p w14:paraId="31B1F23F" w14:textId="77777777" w:rsidR="00622436" w:rsidRDefault="00622436" w:rsidP="00622436">
      <w:pPr>
        <w:jc w:val="both"/>
        <w:rPr>
          <w:rFonts w:ascii="Arial" w:hAnsi="Arial" w:cs="Arial"/>
        </w:rPr>
      </w:pPr>
    </w:p>
    <w:p w14:paraId="31F24883" w14:textId="77777777" w:rsidR="00622436" w:rsidRDefault="00622436" w:rsidP="00622436">
      <w:pPr>
        <w:jc w:val="both"/>
        <w:rPr>
          <w:rFonts w:ascii="Arial" w:hAnsi="Arial" w:cs="Arial"/>
        </w:rPr>
      </w:pPr>
    </w:p>
    <w:p w14:paraId="1685E506" w14:textId="77777777" w:rsidR="00622436" w:rsidRDefault="00622436" w:rsidP="00622436">
      <w:pPr>
        <w:jc w:val="both"/>
        <w:rPr>
          <w:rFonts w:ascii="Arial" w:hAnsi="Arial" w:cs="Arial"/>
        </w:rPr>
      </w:pPr>
    </w:p>
    <w:p w14:paraId="59C76C24" w14:textId="77777777" w:rsidR="00622436" w:rsidRDefault="00622436" w:rsidP="00622436">
      <w:pPr>
        <w:jc w:val="both"/>
        <w:rPr>
          <w:rFonts w:ascii="Arial" w:hAnsi="Arial" w:cs="Arial"/>
        </w:rPr>
      </w:pPr>
    </w:p>
    <w:p w14:paraId="7F7809EE" w14:textId="29AFD692" w:rsidR="00170ADE" w:rsidRPr="00EC632D" w:rsidRDefault="00170ADE" w:rsidP="00622436">
      <w:pPr>
        <w:jc w:val="both"/>
        <w:rPr>
          <w:rFonts w:ascii="Arial" w:hAnsi="Arial" w:cs="Arial"/>
          <w:lang w:val="cy-GB"/>
        </w:rPr>
      </w:pPr>
      <w:r w:rsidRPr="00EC632D">
        <w:rPr>
          <w:rFonts w:ascii="Arial" w:hAnsi="Arial" w:cs="Arial"/>
          <w:b/>
          <w:bCs/>
          <w:lang w:val="cy-GB"/>
        </w:rPr>
        <w:lastRenderedPageBreak/>
        <w:t>Beth yw BOHS a sut y gall</w:t>
      </w:r>
      <w:r w:rsidR="0070215B" w:rsidRPr="00EC632D">
        <w:rPr>
          <w:rFonts w:ascii="Arial" w:hAnsi="Arial" w:cs="Arial"/>
          <w:b/>
          <w:bCs/>
          <w:lang w:val="cy-GB"/>
        </w:rPr>
        <w:t xml:space="preserve"> BOHS</w:t>
      </w:r>
      <w:r w:rsidRPr="00EC632D">
        <w:rPr>
          <w:rFonts w:ascii="Arial" w:hAnsi="Arial" w:cs="Arial"/>
          <w:lang w:val="cy-GB"/>
        </w:rPr>
        <w:t xml:space="preserve"> </w:t>
      </w:r>
      <w:r w:rsidRPr="00EC632D">
        <w:rPr>
          <w:rFonts w:ascii="Arial" w:hAnsi="Arial" w:cs="Arial"/>
          <w:b/>
          <w:bCs/>
          <w:lang w:val="cy-GB"/>
        </w:rPr>
        <w:t>helpu?</w:t>
      </w:r>
    </w:p>
    <w:p w14:paraId="3B21EEEA" w14:textId="5E8432A2" w:rsidR="00170ADE" w:rsidRPr="00EC632D" w:rsidRDefault="001B3F67" w:rsidP="004A33C2">
      <w:pPr>
        <w:jc w:val="both"/>
        <w:rPr>
          <w:rFonts w:ascii="Arial" w:hAnsi="Arial" w:cs="Arial"/>
          <w:lang w:val="cy-GB"/>
        </w:rPr>
      </w:pPr>
      <w:r w:rsidRPr="00EC632D">
        <w:rPr>
          <w:rFonts w:ascii="Arial" w:hAnsi="Arial" w:cs="Arial"/>
          <w:lang w:val="cy-GB"/>
        </w:rPr>
        <w:t>Mae Cymdeithas Hylendid Galwedigaethol Prydain (BOHS) a’i dwy Gyfadran (y Gyfadran Hylendid Galwedigaethol a’r Gyfadran Asesu a Rheoli Asbestos) yn elusen wyddonol. Mae’n cael ei harwain a’i hariannu gan wirfoddolwyr a thrwy waith y maen nhw’n wneud fel corff dyfarnu, cyhoeddwr a thrwy danysgrifiad aelodaeth.</w:t>
      </w:r>
    </w:p>
    <w:p w14:paraId="1FD75FCD" w14:textId="42EC3AC1" w:rsidR="00170ADE" w:rsidRPr="00EC632D" w:rsidRDefault="00557E87" w:rsidP="004A33C2">
      <w:pPr>
        <w:jc w:val="both"/>
        <w:rPr>
          <w:rFonts w:ascii="Arial" w:hAnsi="Arial" w:cs="Arial"/>
          <w:lang w:val="cy-GB"/>
        </w:rPr>
      </w:pPr>
      <w:r w:rsidRPr="00EC632D">
        <w:rPr>
          <w:rFonts w:ascii="Arial" w:hAnsi="Arial" w:cs="Arial"/>
          <w:lang w:val="cy-GB"/>
        </w:rPr>
        <w:t xml:space="preserve">Ers 70 mlynedd, mae wedi dod â gwyddonwyr, academyddion, arbenigwyr o'r Awdurdod Gweithredol Iechyd a Diogelwch, gweithwyr proffesiynol a chlinigwyr ynghyd i ddarparu arweiniad technegol yn rhad ac am ddim, deunyddiau hyfforddi, cynnal seminarau / gweminarau am ddim a chymorth i atal afiechyd yn y gweithle. Cyn yr HSE, gosododd BOHS derfynau penodol o ran dod i gysylltiad â sylweddau fel asbestos yn y gweithle. Mae adnoddau gan BOHS fel </w:t>
      </w:r>
      <w:r w:rsidRPr="00EC632D">
        <w:rPr>
          <w:rFonts w:ascii="Arial" w:hAnsi="Arial" w:cs="Arial"/>
          <w:i/>
          <w:iCs/>
          <w:lang w:val="cy-GB"/>
        </w:rPr>
        <w:t>Its Breathe Freely</w:t>
      </w:r>
      <w:r w:rsidRPr="00EC632D">
        <w:rPr>
          <w:rFonts w:ascii="Arial" w:hAnsi="Arial" w:cs="Arial"/>
          <w:lang w:val="cy-GB"/>
        </w:rPr>
        <w:t xml:space="preserve"> </w:t>
      </w:r>
      <w:r w:rsidRPr="00EC632D">
        <w:rPr>
          <w:rFonts w:ascii="Arial" w:hAnsi="Arial" w:cs="Arial"/>
          <w:u w:val="single"/>
          <w:lang w:val="cy-GB"/>
        </w:rPr>
        <w:t>https://breathefreely.org.uk</w:t>
      </w:r>
      <w:r w:rsidRPr="00EC632D">
        <w:rPr>
          <w:rFonts w:ascii="Arial" w:hAnsi="Arial" w:cs="Arial"/>
          <w:lang w:val="cy-GB"/>
        </w:rPr>
        <w:t xml:space="preserve"> yn darparu adnoddau di-dâl ar gyfer cadw’n iach ym maes adeiladu ar gyfer brif wledydd y byd lle siaredir Saesneg.</w:t>
      </w:r>
    </w:p>
    <w:p w14:paraId="55833EDC" w14:textId="1C07F12F" w:rsidR="004A33C2" w:rsidRPr="00EC632D" w:rsidRDefault="00A25F02" w:rsidP="004A33C2">
      <w:pPr>
        <w:jc w:val="both"/>
        <w:rPr>
          <w:rFonts w:ascii="Arial" w:hAnsi="Arial" w:cs="Arial"/>
          <w:lang w:val="cy-GB"/>
        </w:rPr>
      </w:pPr>
      <w:bookmarkStart w:id="0" w:name="cysill"/>
      <w:bookmarkEnd w:id="0"/>
      <w:r w:rsidRPr="00EC632D">
        <w:rPr>
          <w:rFonts w:ascii="Arial" w:hAnsi="Arial" w:cs="Arial"/>
          <w:lang w:val="cy-GB"/>
        </w:rPr>
        <w:t>Mae BOHS wedi ymrwymo i wireddu’r weledigaeth lle nad yw'r gweithle yn rheswm arwyddocaol o ran achosi afiechyd. Mae’n barod i gefnogi’r gwaith o ddarparu, datblygu a darparu deunyddiau a chynnig arbenigedd i gefnogi Cymru yn ei brwydr yn erbyn salwch yn y gweithle. Gan weithio mewn partneriaeth â sefydliadau a phobl Cymru, rydym am wneud gwahaniaeth ac yn credu, trwy well dealltwriaeth ac ymwybyddiaeth, y gallwn helpu i achub bywydau yng Nghymru.</w:t>
      </w:r>
    </w:p>
    <w:p w14:paraId="6D8E3A20" w14:textId="0458D97C" w:rsidR="004A33C2" w:rsidRPr="00EC632D" w:rsidRDefault="004A33C2" w:rsidP="004A33C2">
      <w:pPr>
        <w:jc w:val="both"/>
        <w:rPr>
          <w:rFonts w:ascii="Arial" w:hAnsi="Arial" w:cs="Arial"/>
        </w:rPr>
      </w:pPr>
      <w:r w:rsidRPr="00EC632D">
        <w:rPr>
          <w:rFonts w:ascii="Arial" w:hAnsi="Arial" w:cs="Arial"/>
        </w:rPr>
        <w:t xml:space="preserve"> </w:t>
      </w:r>
    </w:p>
    <w:p w14:paraId="15670506" w14:textId="77777777" w:rsidR="004A33C2" w:rsidRPr="00EC632D" w:rsidRDefault="004A33C2" w:rsidP="004A33C2">
      <w:pPr>
        <w:jc w:val="both"/>
        <w:rPr>
          <w:rFonts w:ascii="Arial" w:hAnsi="Arial" w:cs="Arial"/>
          <w:lang w:val="cy-GB"/>
        </w:rPr>
      </w:pPr>
    </w:p>
    <w:p w14:paraId="0D492AB9" w14:textId="77777777" w:rsidR="004A33C2" w:rsidRPr="00EC632D" w:rsidRDefault="004A33C2" w:rsidP="004A33C2">
      <w:pPr>
        <w:jc w:val="both"/>
        <w:rPr>
          <w:rFonts w:ascii="Arial" w:hAnsi="Arial" w:cs="Arial"/>
          <w:lang w:val="cy-GB"/>
        </w:rPr>
      </w:pPr>
    </w:p>
    <w:p w14:paraId="3FBFD35A" w14:textId="77777777" w:rsidR="004A33C2" w:rsidRPr="00EC632D" w:rsidRDefault="004A33C2" w:rsidP="004A33C2">
      <w:pPr>
        <w:jc w:val="both"/>
        <w:rPr>
          <w:rFonts w:ascii="Arial" w:hAnsi="Arial" w:cs="Arial"/>
          <w:lang w:val="cy-GB"/>
        </w:rPr>
      </w:pPr>
    </w:p>
    <w:p w14:paraId="760280A1" w14:textId="77777777" w:rsidR="004A33C2" w:rsidRDefault="004A33C2" w:rsidP="004A33C2">
      <w:pPr>
        <w:jc w:val="both"/>
        <w:rPr>
          <w:rFonts w:ascii="Arial" w:hAnsi="Arial" w:cs="Arial"/>
          <w:lang w:val="cy-GB"/>
        </w:rPr>
      </w:pPr>
    </w:p>
    <w:p w14:paraId="617F8F76" w14:textId="77777777" w:rsidR="00EC632D" w:rsidRDefault="00EC632D" w:rsidP="004A33C2">
      <w:pPr>
        <w:jc w:val="both"/>
        <w:rPr>
          <w:rFonts w:ascii="Arial" w:hAnsi="Arial" w:cs="Arial"/>
          <w:lang w:val="cy-GB"/>
        </w:rPr>
      </w:pPr>
    </w:p>
    <w:p w14:paraId="68773CEF" w14:textId="77777777" w:rsidR="00EC632D" w:rsidRPr="00EC632D" w:rsidRDefault="00EC632D" w:rsidP="004A33C2">
      <w:pPr>
        <w:jc w:val="both"/>
        <w:rPr>
          <w:rFonts w:ascii="Arial" w:hAnsi="Arial" w:cs="Arial"/>
          <w:lang w:val="cy-GB"/>
        </w:rPr>
      </w:pPr>
    </w:p>
    <w:p w14:paraId="719F1194" w14:textId="77777777" w:rsidR="004A33C2" w:rsidRPr="00EC632D" w:rsidRDefault="004A33C2" w:rsidP="004A33C2">
      <w:pPr>
        <w:jc w:val="both"/>
        <w:rPr>
          <w:rFonts w:ascii="Arial" w:hAnsi="Arial" w:cs="Arial"/>
          <w:b/>
          <w:bCs/>
        </w:rPr>
      </w:pPr>
      <w:r w:rsidRPr="00EC632D">
        <w:rPr>
          <w:rFonts w:ascii="Arial" w:hAnsi="Arial" w:cs="Arial"/>
          <w:b/>
          <w:bCs/>
        </w:rPr>
        <w:t xml:space="preserve">What is BOHS and how </w:t>
      </w:r>
      <w:proofErr w:type="gramStart"/>
      <w:r w:rsidRPr="00EC632D">
        <w:rPr>
          <w:rFonts w:ascii="Arial" w:hAnsi="Arial" w:cs="Arial"/>
          <w:b/>
          <w:bCs/>
        </w:rPr>
        <w:t>can it can</w:t>
      </w:r>
      <w:proofErr w:type="gramEnd"/>
      <w:r w:rsidRPr="00EC632D">
        <w:rPr>
          <w:rFonts w:ascii="Arial" w:hAnsi="Arial" w:cs="Arial"/>
          <w:b/>
          <w:bCs/>
        </w:rPr>
        <w:t xml:space="preserve"> help?</w:t>
      </w:r>
    </w:p>
    <w:p w14:paraId="7E725B90" w14:textId="77777777" w:rsidR="004A33C2" w:rsidRPr="001D156C" w:rsidRDefault="004A33C2" w:rsidP="004A33C2">
      <w:pPr>
        <w:jc w:val="both"/>
        <w:rPr>
          <w:rFonts w:ascii="Arial" w:hAnsi="Arial" w:cs="Arial"/>
        </w:rPr>
      </w:pPr>
      <w:r w:rsidRPr="00EC632D">
        <w:rPr>
          <w:rFonts w:ascii="Arial" w:hAnsi="Arial" w:cs="Arial"/>
        </w:rPr>
        <w:t>The British Occupational Hygiene Society and its two Faculties (the Faculty of</w:t>
      </w:r>
      <w:r w:rsidRPr="001D156C">
        <w:rPr>
          <w:rFonts w:ascii="Arial" w:hAnsi="Arial" w:cs="Arial"/>
        </w:rPr>
        <w:t xml:space="preserve"> Occupational Hygiene and the Faculty of Asbestos Assessment and Management) is a scientific charity, which is volunteer-led and funded through its own work as an awarding body, publisher and through membership subscription. </w:t>
      </w:r>
    </w:p>
    <w:p w14:paraId="042FACCF" w14:textId="77777777" w:rsidR="004A33C2" w:rsidRPr="001D156C" w:rsidRDefault="004A33C2" w:rsidP="004A33C2">
      <w:pPr>
        <w:jc w:val="both"/>
        <w:rPr>
          <w:rFonts w:ascii="Arial" w:hAnsi="Arial" w:cs="Arial"/>
        </w:rPr>
      </w:pPr>
      <w:r w:rsidRPr="001D156C">
        <w:rPr>
          <w:rFonts w:ascii="Arial" w:hAnsi="Arial" w:cs="Arial"/>
        </w:rPr>
        <w:t xml:space="preserve">For 70 years, it has brought together scientists, academics, experts from the HSE, professionals and clinicians to provide free technical guidance, training materials, free seminars/webinars and support to prevent disease in the workplace. Prior to the HSE, BOHS set occupational exposure limits for substances such as asbestos. Its Breathe Freely </w:t>
      </w:r>
      <w:hyperlink r:id="rId9" w:history="1">
        <w:r w:rsidRPr="001D156C">
          <w:rPr>
            <w:rStyle w:val="Hyperlink"/>
            <w:rFonts w:ascii="Arial" w:hAnsi="Arial" w:cs="Arial"/>
          </w:rPr>
          <w:t>https://breathefreely.org.uk</w:t>
        </w:r>
      </w:hyperlink>
      <w:r w:rsidRPr="001D156C">
        <w:rPr>
          <w:rFonts w:ascii="Arial" w:hAnsi="Arial" w:cs="Arial"/>
        </w:rPr>
        <w:t xml:space="preserve"> free resources for construction health are now delivered in all major English-speaking countries of the world. </w:t>
      </w:r>
    </w:p>
    <w:p w14:paraId="340540AA" w14:textId="77777777" w:rsidR="004A33C2" w:rsidRDefault="004A33C2" w:rsidP="004A33C2">
      <w:pPr>
        <w:jc w:val="both"/>
        <w:rPr>
          <w:rFonts w:ascii="Arial" w:hAnsi="Arial" w:cs="Arial"/>
        </w:rPr>
      </w:pPr>
      <w:r w:rsidRPr="001D156C">
        <w:rPr>
          <w:rFonts w:ascii="Arial" w:hAnsi="Arial" w:cs="Arial"/>
        </w:rPr>
        <w:t>BOHS is committed to a vision where the workplace is not a significant cause of ill-health. It stands ready to support with the provision, development and delivery of materials and expertise to support Wales in its battle against workplace ill-health. Working in partnership with the institutions and people of Wales, we want to make a difference and believe that through greater understanding and awareness, we can help save Welsh lives.</w:t>
      </w:r>
    </w:p>
    <w:p w14:paraId="7F6172D9" w14:textId="77777777" w:rsidR="004A33C2" w:rsidRDefault="004A33C2" w:rsidP="004A33C2">
      <w:pPr>
        <w:jc w:val="both"/>
        <w:rPr>
          <w:rFonts w:ascii="Arial" w:hAnsi="Arial" w:cs="Arial"/>
        </w:rPr>
      </w:pPr>
    </w:p>
    <w:p w14:paraId="3D362118" w14:textId="77777777" w:rsidR="004A33C2" w:rsidRDefault="004A33C2" w:rsidP="004A33C2">
      <w:pPr>
        <w:jc w:val="both"/>
        <w:rPr>
          <w:rFonts w:ascii="Arial" w:hAnsi="Arial" w:cs="Arial"/>
        </w:rPr>
      </w:pPr>
    </w:p>
    <w:p w14:paraId="073AA33C" w14:textId="77777777" w:rsidR="004A33C2" w:rsidRDefault="004A33C2" w:rsidP="004A33C2">
      <w:pPr>
        <w:jc w:val="both"/>
        <w:rPr>
          <w:rFonts w:ascii="Arial" w:hAnsi="Arial" w:cs="Arial"/>
        </w:rPr>
      </w:pPr>
    </w:p>
    <w:p w14:paraId="3FCD6986" w14:textId="77777777" w:rsidR="004A33C2" w:rsidRDefault="004A33C2" w:rsidP="004A33C2">
      <w:pPr>
        <w:jc w:val="both"/>
        <w:rPr>
          <w:rFonts w:ascii="Arial" w:hAnsi="Arial" w:cs="Arial"/>
        </w:rPr>
      </w:pPr>
    </w:p>
    <w:p w14:paraId="049B1E8B" w14:textId="77777777" w:rsidR="004A33C2" w:rsidRDefault="004A33C2" w:rsidP="004A33C2">
      <w:pPr>
        <w:jc w:val="both"/>
        <w:rPr>
          <w:rFonts w:ascii="Arial" w:hAnsi="Arial" w:cs="Arial"/>
        </w:rPr>
      </w:pPr>
    </w:p>
    <w:p w14:paraId="757D3993" w14:textId="77777777" w:rsidR="004A33C2" w:rsidRDefault="004A33C2" w:rsidP="004A33C2">
      <w:pPr>
        <w:jc w:val="both"/>
        <w:rPr>
          <w:rFonts w:ascii="Arial" w:hAnsi="Arial" w:cs="Arial"/>
        </w:rPr>
      </w:pPr>
    </w:p>
    <w:p w14:paraId="6193ABF8" w14:textId="77777777" w:rsidR="004A33C2" w:rsidRDefault="004A33C2" w:rsidP="004A33C2">
      <w:pPr>
        <w:jc w:val="both"/>
        <w:rPr>
          <w:rFonts w:ascii="Arial" w:hAnsi="Arial" w:cs="Arial"/>
        </w:rPr>
      </w:pPr>
    </w:p>
    <w:p w14:paraId="796C85F9" w14:textId="6016B110" w:rsidR="004A33C2" w:rsidRPr="002A3347" w:rsidRDefault="004A33C2" w:rsidP="004A33C2">
      <w:pPr>
        <w:jc w:val="both"/>
        <w:rPr>
          <w:rFonts w:ascii="Arial" w:hAnsi="Arial" w:cs="Arial"/>
        </w:rPr>
      </w:pPr>
      <w:r>
        <w:rPr>
          <w:rFonts w:ascii="Arial" w:hAnsi="Arial" w:cs="Arial"/>
        </w:rPr>
        <w:t xml:space="preserve">Professor Kevin Bampton, June 2023 </w:t>
      </w:r>
      <w:hyperlink r:id="rId10" w:history="1">
        <w:r w:rsidRPr="00CF75F3">
          <w:rPr>
            <w:rStyle w:val="Hyperlink"/>
            <w:rFonts w:ascii="Arial" w:hAnsi="Arial" w:cs="Arial"/>
          </w:rPr>
          <w:t>Kevin.bampton@bohs.org</w:t>
        </w:r>
      </w:hyperlink>
      <w:r>
        <w:rPr>
          <w:rFonts w:ascii="Arial" w:hAnsi="Arial" w:cs="Arial"/>
        </w:rPr>
        <w:t xml:space="preserve"> </w:t>
      </w:r>
      <w:hyperlink r:id="rId11" w:history="1">
        <w:r w:rsidRPr="00CF75F3">
          <w:rPr>
            <w:rStyle w:val="Hyperlink"/>
            <w:rFonts w:ascii="Arial" w:hAnsi="Arial" w:cs="Arial"/>
          </w:rPr>
          <w:t>www.bohs.org</w:t>
        </w:r>
      </w:hyperlink>
      <w:r>
        <w:rPr>
          <w:rFonts w:ascii="Arial" w:hAnsi="Arial" w:cs="Arial"/>
        </w:rPr>
        <w:t xml:space="preserve"> </w:t>
      </w:r>
    </w:p>
    <w:p w14:paraId="77E39A30" w14:textId="77777777" w:rsidR="004A33C2" w:rsidRPr="00FF37A6" w:rsidRDefault="004A33C2" w:rsidP="001B3A44">
      <w:pPr>
        <w:rPr>
          <w:rFonts w:ascii="Arial" w:hAnsi="Arial" w:cs="Arial"/>
          <w:lang w:val="cy-GB"/>
        </w:rPr>
      </w:pPr>
    </w:p>
    <w:sectPr w:rsidR="004A33C2" w:rsidRPr="00FF37A6" w:rsidSect="00A248E3">
      <w:foot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828D" w14:textId="77777777" w:rsidR="00EF2C67" w:rsidRDefault="00EF2C67" w:rsidP="00A248E3">
      <w:pPr>
        <w:spacing w:after="0" w:line="240" w:lineRule="auto"/>
      </w:pPr>
      <w:r>
        <w:separator/>
      </w:r>
    </w:p>
  </w:endnote>
  <w:endnote w:type="continuationSeparator" w:id="0">
    <w:p w14:paraId="4120B8CD" w14:textId="77777777" w:rsidR="00EF2C67" w:rsidRDefault="00EF2C67" w:rsidP="00A2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653757"/>
      <w:docPartObj>
        <w:docPartGallery w:val="Page Numbers (Bottom of Page)"/>
        <w:docPartUnique/>
      </w:docPartObj>
    </w:sdtPr>
    <w:sdtEndPr>
      <w:rPr>
        <w:noProof/>
      </w:rPr>
    </w:sdtEndPr>
    <w:sdtContent>
      <w:p w14:paraId="66E1C323" w14:textId="14694AA3" w:rsidR="00A248E3" w:rsidRDefault="00A24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962E5" w14:textId="611FA68D" w:rsidR="00A248E3" w:rsidRDefault="00796DBC">
    <w:pPr>
      <w:pStyle w:val="Footer"/>
    </w:pPr>
    <w:r>
      <w:rPr>
        <w:noProof/>
      </w:rPr>
      <w:drawing>
        <wp:inline distT="0" distB="0" distL="0" distR="0" wp14:anchorId="519B5F8B" wp14:editId="7BEBF0D3">
          <wp:extent cx="602901" cy="407586"/>
          <wp:effectExtent l="0" t="0" r="6985" b="0"/>
          <wp:docPr id="118667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26" cy="4178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8F08" w14:textId="77777777" w:rsidR="00EF2C67" w:rsidRDefault="00EF2C67" w:rsidP="00A248E3">
      <w:pPr>
        <w:spacing w:after="0" w:line="240" w:lineRule="auto"/>
      </w:pPr>
      <w:r>
        <w:separator/>
      </w:r>
    </w:p>
  </w:footnote>
  <w:footnote w:type="continuationSeparator" w:id="0">
    <w:p w14:paraId="71DEB294" w14:textId="77777777" w:rsidR="00EF2C67" w:rsidRDefault="00EF2C67" w:rsidP="00A24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0A"/>
    <w:rsid w:val="00001112"/>
    <w:rsid w:val="00004655"/>
    <w:rsid w:val="00024529"/>
    <w:rsid w:val="000408E5"/>
    <w:rsid w:val="00041991"/>
    <w:rsid w:val="00042435"/>
    <w:rsid w:val="00050FAC"/>
    <w:rsid w:val="000528DE"/>
    <w:rsid w:val="00052E3D"/>
    <w:rsid w:val="00053C7E"/>
    <w:rsid w:val="00054835"/>
    <w:rsid w:val="00056A5A"/>
    <w:rsid w:val="00056DAF"/>
    <w:rsid w:val="000614B6"/>
    <w:rsid w:val="00062D39"/>
    <w:rsid w:val="000678E1"/>
    <w:rsid w:val="000829EA"/>
    <w:rsid w:val="00084B49"/>
    <w:rsid w:val="00091EB4"/>
    <w:rsid w:val="000935E4"/>
    <w:rsid w:val="0009723A"/>
    <w:rsid w:val="000A0EA9"/>
    <w:rsid w:val="000A1C9B"/>
    <w:rsid w:val="000A6817"/>
    <w:rsid w:val="000B1A9F"/>
    <w:rsid w:val="000B2C6F"/>
    <w:rsid w:val="000B30AE"/>
    <w:rsid w:val="000B5D48"/>
    <w:rsid w:val="000C367B"/>
    <w:rsid w:val="000C41B7"/>
    <w:rsid w:val="000C63D7"/>
    <w:rsid w:val="000D0507"/>
    <w:rsid w:val="000D073F"/>
    <w:rsid w:val="000D1BDD"/>
    <w:rsid w:val="000D656A"/>
    <w:rsid w:val="000E177E"/>
    <w:rsid w:val="000E3922"/>
    <w:rsid w:val="00100055"/>
    <w:rsid w:val="00107341"/>
    <w:rsid w:val="001104E4"/>
    <w:rsid w:val="001129E1"/>
    <w:rsid w:val="00113F2C"/>
    <w:rsid w:val="001157C0"/>
    <w:rsid w:val="001201A2"/>
    <w:rsid w:val="00120DE3"/>
    <w:rsid w:val="001272AF"/>
    <w:rsid w:val="00157267"/>
    <w:rsid w:val="00162357"/>
    <w:rsid w:val="00165A9B"/>
    <w:rsid w:val="00167225"/>
    <w:rsid w:val="001700CF"/>
    <w:rsid w:val="00170ADE"/>
    <w:rsid w:val="0017343D"/>
    <w:rsid w:val="00176A89"/>
    <w:rsid w:val="00177422"/>
    <w:rsid w:val="001833CF"/>
    <w:rsid w:val="00183A3E"/>
    <w:rsid w:val="00184B8D"/>
    <w:rsid w:val="001850FF"/>
    <w:rsid w:val="001871A0"/>
    <w:rsid w:val="00196976"/>
    <w:rsid w:val="00196D62"/>
    <w:rsid w:val="001A5EAA"/>
    <w:rsid w:val="001A71E9"/>
    <w:rsid w:val="001B3A44"/>
    <w:rsid w:val="001B3F67"/>
    <w:rsid w:val="001B6A03"/>
    <w:rsid w:val="001C07B9"/>
    <w:rsid w:val="001D4EEA"/>
    <w:rsid w:val="001E11E2"/>
    <w:rsid w:val="001F1F3F"/>
    <w:rsid w:val="001F44B9"/>
    <w:rsid w:val="001F5B73"/>
    <w:rsid w:val="001F75E3"/>
    <w:rsid w:val="001F76B6"/>
    <w:rsid w:val="00205CCD"/>
    <w:rsid w:val="00207B48"/>
    <w:rsid w:val="0021353B"/>
    <w:rsid w:val="00216BEC"/>
    <w:rsid w:val="002218D5"/>
    <w:rsid w:val="002314F4"/>
    <w:rsid w:val="00255DBF"/>
    <w:rsid w:val="002567F2"/>
    <w:rsid w:val="00271C38"/>
    <w:rsid w:val="00273048"/>
    <w:rsid w:val="00276C78"/>
    <w:rsid w:val="002814B5"/>
    <w:rsid w:val="00283A2B"/>
    <w:rsid w:val="00287E88"/>
    <w:rsid w:val="00292A7C"/>
    <w:rsid w:val="0029568B"/>
    <w:rsid w:val="00295CD0"/>
    <w:rsid w:val="002A270A"/>
    <w:rsid w:val="002A3347"/>
    <w:rsid w:val="002A4F34"/>
    <w:rsid w:val="002A6E55"/>
    <w:rsid w:val="002C1870"/>
    <w:rsid w:val="002C1BD7"/>
    <w:rsid w:val="002C383B"/>
    <w:rsid w:val="002D2EF3"/>
    <w:rsid w:val="002D36A1"/>
    <w:rsid w:val="002D398B"/>
    <w:rsid w:val="002D4C3C"/>
    <w:rsid w:val="002E1275"/>
    <w:rsid w:val="002E2277"/>
    <w:rsid w:val="002E2BD9"/>
    <w:rsid w:val="002F2FE8"/>
    <w:rsid w:val="002F4A2B"/>
    <w:rsid w:val="0031055E"/>
    <w:rsid w:val="00324414"/>
    <w:rsid w:val="003274F1"/>
    <w:rsid w:val="0033580C"/>
    <w:rsid w:val="003655C6"/>
    <w:rsid w:val="00365640"/>
    <w:rsid w:val="003666E4"/>
    <w:rsid w:val="0037065B"/>
    <w:rsid w:val="00374B39"/>
    <w:rsid w:val="00382E67"/>
    <w:rsid w:val="003838FE"/>
    <w:rsid w:val="00384981"/>
    <w:rsid w:val="00390688"/>
    <w:rsid w:val="00391202"/>
    <w:rsid w:val="0039708E"/>
    <w:rsid w:val="00397B5A"/>
    <w:rsid w:val="003A2E16"/>
    <w:rsid w:val="003A4A20"/>
    <w:rsid w:val="003B330A"/>
    <w:rsid w:val="003B591E"/>
    <w:rsid w:val="003C0796"/>
    <w:rsid w:val="003C23B6"/>
    <w:rsid w:val="003C5536"/>
    <w:rsid w:val="003D1344"/>
    <w:rsid w:val="003D31C4"/>
    <w:rsid w:val="003D4F92"/>
    <w:rsid w:val="003E07A4"/>
    <w:rsid w:val="003F6AC1"/>
    <w:rsid w:val="00406289"/>
    <w:rsid w:val="0040658C"/>
    <w:rsid w:val="004075B5"/>
    <w:rsid w:val="004107AA"/>
    <w:rsid w:val="004150F2"/>
    <w:rsid w:val="00416F67"/>
    <w:rsid w:val="00417833"/>
    <w:rsid w:val="00423569"/>
    <w:rsid w:val="00427E62"/>
    <w:rsid w:val="00430764"/>
    <w:rsid w:val="00432DA0"/>
    <w:rsid w:val="00433DBB"/>
    <w:rsid w:val="0043690B"/>
    <w:rsid w:val="00437871"/>
    <w:rsid w:val="00441EC7"/>
    <w:rsid w:val="004429FC"/>
    <w:rsid w:val="00443B06"/>
    <w:rsid w:val="004514FF"/>
    <w:rsid w:val="00451989"/>
    <w:rsid w:val="00454F09"/>
    <w:rsid w:val="0045793D"/>
    <w:rsid w:val="00463B70"/>
    <w:rsid w:val="0046479E"/>
    <w:rsid w:val="00466461"/>
    <w:rsid w:val="0047197A"/>
    <w:rsid w:val="0047201C"/>
    <w:rsid w:val="0047235E"/>
    <w:rsid w:val="00473884"/>
    <w:rsid w:val="00476DF7"/>
    <w:rsid w:val="00477723"/>
    <w:rsid w:val="0048143A"/>
    <w:rsid w:val="00482B06"/>
    <w:rsid w:val="004A33C2"/>
    <w:rsid w:val="004A72DE"/>
    <w:rsid w:val="004B0169"/>
    <w:rsid w:val="004B526B"/>
    <w:rsid w:val="004B611B"/>
    <w:rsid w:val="004C13E5"/>
    <w:rsid w:val="004C3C0D"/>
    <w:rsid w:val="004C3C24"/>
    <w:rsid w:val="004E0D1A"/>
    <w:rsid w:val="004E1BED"/>
    <w:rsid w:val="004E4B39"/>
    <w:rsid w:val="004E4B95"/>
    <w:rsid w:val="004E5656"/>
    <w:rsid w:val="00500F3A"/>
    <w:rsid w:val="0051424C"/>
    <w:rsid w:val="0052482B"/>
    <w:rsid w:val="005260F6"/>
    <w:rsid w:val="00526473"/>
    <w:rsid w:val="00527E94"/>
    <w:rsid w:val="00533993"/>
    <w:rsid w:val="0053409E"/>
    <w:rsid w:val="00534A80"/>
    <w:rsid w:val="00553B60"/>
    <w:rsid w:val="00556C29"/>
    <w:rsid w:val="00556E6F"/>
    <w:rsid w:val="00557E87"/>
    <w:rsid w:val="00563B3D"/>
    <w:rsid w:val="005663A9"/>
    <w:rsid w:val="0057478F"/>
    <w:rsid w:val="005753F7"/>
    <w:rsid w:val="00582A24"/>
    <w:rsid w:val="00584C13"/>
    <w:rsid w:val="005854BB"/>
    <w:rsid w:val="005868CA"/>
    <w:rsid w:val="00591E3A"/>
    <w:rsid w:val="005936CA"/>
    <w:rsid w:val="00594427"/>
    <w:rsid w:val="0059675F"/>
    <w:rsid w:val="00597DA1"/>
    <w:rsid w:val="005A5F12"/>
    <w:rsid w:val="005B0B64"/>
    <w:rsid w:val="005B327F"/>
    <w:rsid w:val="005C1134"/>
    <w:rsid w:val="005C46B6"/>
    <w:rsid w:val="005C6243"/>
    <w:rsid w:val="005D6023"/>
    <w:rsid w:val="005E4497"/>
    <w:rsid w:val="005E73AE"/>
    <w:rsid w:val="005F171F"/>
    <w:rsid w:val="005F3341"/>
    <w:rsid w:val="005F5168"/>
    <w:rsid w:val="005F796D"/>
    <w:rsid w:val="00600C4C"/>
    <w:rsid w:val="00601384"/>
    <w:rsid w:val="00622436"/>
    <w:rsid w:val="006232C6"/>
    <w:rsid w:val="00624939"/>
    <w:rsid w:val="00625D64"/>
    <w:rsid w:val="00625FC0"/>
    <w:rsid w:val="00632D81"/>
    <w:rsid w:val="006337DE"/>
    <w:rsid w:val="0064421A"/>
    <w:rsid w:val="00655976"/>
    <w:rsid w:val="006559F4"/>
    <w:rsid w:val="006574D9"/>
    <w:rsid w:val="00661D21"/>
    <w:rsid w:val="006657E4"/>
    <w:rsid w:val="006741C1"/>
    <w:rsid w:val="00680A9C"/>
    <w:rsid w:val="00683FF9"/>
    <w:rsid w:val="00685709"/>
    <w:rsid w:val="0068798F"/>
    <w:rsid w:val="00690530"/>
    <w:rsid w:val="006B3C42"/>
    <w:rsid w:val="006B79F1"/>
    <w:rsid w:val="006C43E9"/>
    <w:rsid w:val="006C51F6"/>
    <w:rsid w:val="006E60F7"/>
    <w:rsid w:val="006E616F"/>
    <w:rsid w:val="00700749"/>
    <w:rsid w:val="0070215B"/>
    <w:rsid w:val="00705582"/>
    <w:rsid w:val="00706FB6"/>
    <w:rsid w:val="00710022"/>
    <w:rsid w:val="00720052"/>
    <w:rsid w:val="00724A15"/>
    <w:rsid w:val="00732A88"/>
    <w:rsid w:val="0073365B"/>
    <w:rsid w:val="00733955"/>
    <w:rsid w:val="00745B7B"/>
    <w:rsid w:val="00754B34"/>
    <w:rsid w:val="00756786"/>
    <w:rsid w:val="00757DE5"/>
    <w:rsid w:val="00763269"/>
    <w:rsid w:val="00764AF0"/>
    <w:rsid w:val="007657B1"/>
    <w:rsid w:val="00776A70"/>
    <w:rsid w:val="007822C7"/>
    <w:rsid w:val="007842FD"/>
    <w:rsid w:val="0078619D"/>
    <w:rsid w:val="00790D1F"/>
    <w:rsid w:val="0079509C"/>
    <w:rsid w:val="00796DBC"/>
    <w:rsid w:val="007A476B"/>
    <w:rsid w:val="007A74B9"/>
    <w:rsid w:val="007B03F7"/>
    <w:rsid w:val="007B54AA"/>
    <w:rsid w:val="007C7747"/>
    <w:rsid w:val="007D144F"/>
    <w:rsid w:val="007D1892"/>
    <w:rsid w:val="007D18CD"/>
    <w:rsid w:val="007D3777"/>
    <w:rsid w:val="007D4242"/>
    <w:rsid w:val="007E56EA"/>
    <w:rsid w:val="007F13C4"/>
    <w:rsid w:val="007F43E2"/>
    <w:rsid w:val="008054A7"/>
    <w:rsid w:val="00807421"/>
    <w:rsid w:val="0081216B"/>
    <w:rsid w:val="00821280"/>
    <w:rsid w:val="00821D7E"/>
    <w:rsid w:val="00822A34"/>
    <w:rsid w:val="008248B1"/>
    <w:rsid w:val="008319BC"/>
    <w:rsid w:val="0083624C"/>
    <w:rsid w:val="00836748"/>
    <w:rsid w:val="00843623"/>
    <w:rsid w:val="00844BF3"/>
    <w:rsid w:val="00844EBB"/>
    <w:rsid w:val="00846A73"/>
    <w:rsid w:val="008505BA"/>
    <w:rsid w:val="00855424"/>
    <w:rsid w:val="00863A2B"/>
    <w:rsid w:val="00864155"/>
    <w:rsid w:val="00866FD6"/>
    <w:rsid w:val="00873EC3"/>
    <w:rsid w:val="00887F29"/>
    <w:rsid w:val="008A27DC"/>
    <w:rsid w:val="008A3ACA"/>
    <w:rsid w:val="008A4D65"/>
    <w:rsid w:val="008B054D"/>
    <w:rsid w:val="008B0D62"/>
    <w:rsid w:val="008B5560"/>
    <w:rsid w:val="008B6113"/>
    <w:rsid w:val="008C1971"/>
    <w:rsid w:val="008C5292"/>
    <w:rsid w:val="008D135C"/>
    <w:rsid w:val="008D1E57"/>
    <w:rsid w:val="008D68B1"/>
    <w:rsid w:val="008D7953"/>
    <w:rsid w:val="008E0BA4"/>
    <w:rsid w:val="008E171C"/>
    <w:rsid w:val="008E187C"/>
    <w:rsid w:val="00902F5C"/>
    <w:rsid w:val="00907ADD"/>
    <w:rsid w:val="00910038"/>
    <w:rsid w:val="009116B8"/>
    <w:rsid w:val="009148D4"/>
    <w:rsid w:val="00930578"/>
    <w:rsid w:val="00943FC2"/>
    <w:rsid w:val="009441BB"/>
    <w:rsid w:val="009663FF"/>
    <w:rsid w:val="009830CD"/>
    <w:rsid w:val="0098544B"/>
    <w:rsid w:val="009878C2"/>
    <w:rsid w:val="009939ED"/>
    <w:rsid w:val="00993FFF"/>
    <w:rsid w:val="00995FF8"/>
    <w:rsid w:val="009A4C34"/>
    <w:rsid w:val="009A7CF7"/>
    <w:rsid w:val="009B05EE"/>
    <w:rsid w:val="009B17F2"/>
    <w:rsid w:val="009B19BD"/>
    <w:rsid w:val="009F0C0F"/>
    <w:rsid w:val="009F1EF0"/>
    <w:rsid w:val="009F3839"/>
    <w:rsid w:val="00A032FF"/>
    <w:rsid w:val="00A0728E"/>
    <w:rsid w:val="00A2077B"/>
    <w:rsid w:val="00A248E3"/>
    <w:rsid w:val="00A25CBC"/>
    <w:rsid w:val="00A25F02"/>
    <w:rsid w:val="00A27E63"/>
    <w:rsid w:val="00A316DB"/>
    <w:rsid w:val="00A319B2"/>
    <w:rsid w:val="00A33518"/>
    <w:rsid w:val="00A33751"/>
    <w:rsid w:val="00A35AC3"/>
    <w:rsid w:val="00A35E92"/>
    <w:rsid w:val="00A42AA7"/>
    <w:rsid w:val="00A42BC2"/>
    <w:rsid w:val="00A44A12"/>
    <w:rsid w:val="00A453B3"/>
    <w:rsid w:val="00A45994"/>
    <w:rsid w:val="00A515EC"/>
    <w:rsid w:val="00A54E14"/>
    <w:rsid w:val="00A60711"/>
    <w:rsid w:val="00A62F3C"/>
    <w:rsid w:val="00A72450"/>
    <w:rsid w:val="00A75F9C"/>
    <w:rsid w:val="00A77951"/>
    <w:rsid w:val="00A77F41"/>
    <w:rsid w:val="00A85AA1"/>
    <w:rsid w:val="00A90FC6"/>
    <w:rsid w:val="00A96852"/>
    <w:rsid w:val="00AA04CF"/>
    <w:rsid w:val="00AA595F"/>
    <w:rsid w:val="00AB01DA"/>
    <w:rsid w:val="00AB0E6C"/>
    <w:rsid w:val="00AC1291"/>
    <w:rsid w:val="00AF7774"/>
    <w:rsid w:val="00B026B9"/>
    <w:rsid w:val="00B05C55"/>
    <w:rsid w:val="00B072D6"/>
    <w:rsid w:val="00B10AD3"/>
    <w:rsid w:val="00B1289A"/>
    <w:rsid w:val="00B1349E"/>
    <w:rsid w:val="00B15A4D"/>
    <w:rsid w:val="00B2433D"/>
    <w:rsid w:val="00B319FC"/>
    <w:rsid w:val="00B3361F"/>
    <w:rsid w:val="00B33D92"/>
    <w:rsid w:val="00B34C76"/>
    <w:rsid w:val="00B45DF8"/>
    <w:rsid w:val="00B51F01"/>
    <w:rsid w:val="00B54091"/>
    <w:rsid w:val="00B543D0"/>
    <w:rsid w:val="00B5480C"/>
    <w:rsid w:val="00B55DC9"/>
    <w:rsid w:val="00B63A16"/>
    <w:rsid w:val="00B71479"/>
    <w:rsid w:val="00B727E9"/>
    <w:rsid w:val="00B74B1D"/>
    <w:rsid w:val="00B819D2"/>
    <w:rsid w:val="00B93808"/>
    <w:rsid w:val="00B947D2"/>
    <w:rsid w:val="00B974BF"/>
    <w:rsid w:val="00BA375C"/>
    <w:rsid w:val="00BA4BDD"/>
    <w:rsid w:val="00BA7426"/>
    <w:rsid w:val="00BB4158"/>
    <w:rsid w:val="00BB5256"/>
    <w:rsid w:val="00BC0850"/>
    <w:rsid w:val="00BC0AEF"/>
    <w:rsid w:val="00BC3438"/>
    <w:rsid w:val="00BD22D6"/>
    <w:rsid w:val="00BD3F30"/>
    <w:rsid w:val="00BD633B"/>
    <w:rsid w:val="00BD6652"/>
    <w:rsid w:val="00BD742C"/>
    <w:rsid w:val="00BD7E4D"/>
    <w:rsid w:val="00BE2020"/>
    <w:rsid w:val="00BE202C"/>
    <w:rsid w:val="00BE40A0"/>
    <w:rsid w:val="00BF2516"/>
    <w:rsid w:val="00BF3492"/>
    <w:rsid w:val="00C016E3"/>
    <w:rsid w:val="00C108BE"/>
    <w:rsid w:val="00C13014"/>
    <w:rsid w:val="00C23CD6"/>
    <w:rsid w:val="00C32477"/>
    <w:rsid w:val="00C34CD2"/>
    <w:rsid w:val="00C3715D"/>
    <w:rsid w:val="00C4260A"/>
    <w:rsid w:val="00C50187"/>
    <w:rsid w:val="00C53A8A"/>
    <w:rsid w:val="00C600B8"/>
    <w:rsid w:val="00C62398"/>
    <w:rsid w:val="00C6347B"/>
    <w:rsid w:val="00C63ADC"/>
    <w:rsid w:val="00C646CC"/>
    <w:rsid w:val="00C65058"/>
    <w:rsid w:val="00C72C2E"/>
    <w:rsid w:val="00C731E2"/>
    <w:rsid w:val="00C80093"/>
    <w:rsid w:val="00C81230"/>
    <w:rsid w:val="00C8501E"/>
    <w:rsid w:val="00C919D3"/>
    <w:rsid w:val="00C91A5D"/>
    <w:rsid w:val="00CA2CEF"/>
    <w:rsid w:val="00CA5B61"/>
    <w:rsid w:val="00CA6D2E"/>
    <w:rsid w:val="00CB0B6F"/>
    <w:rsid w:val="00CB0BB3"/>
    <w:rsid w:val="00CC15EF"/>
    <w:rsid w:val="00CC18D4"/>
    <w:rsid w:val="00CC2E90"/>
    <w:rsid w:val="00CD7203"/>
    <w:rsid w:val="00CD7610"/>
    <w:rsid w:val="00CE3A61"/>
    <w:rsid w:val="00CE3ACD"/>
    <w:rsid w:val="00CE4D52"/>
    <w:rsid w:val="00CE5C37"/>
    <w:rsid w:val="00CE7759"/>
    <w:rsid w:val="00CE7F9A"/>
    <w:rsid w:val="00CF77C0"/>
    <w:rsid w:val="00D054C0"/>
    <w:rsid w:val="00D05639"/>
    <w:rsid w:val="00D06ADD"/>
    <w:rsid w:val="00D104CC"/>
    <w:rsid w:val="00D34C2B"/>
    <w:rsid w:val="00D40CE6"/>
    <w:rsid w:val="00D60438"/>
    <w:rsid w:val="00D65A9F"/>
    <w:rsid w:val="00D67794"/>
    <w:rsid w:val="00D761B7"/>
    <w:rsid w:val="00D80ACA"/>
    <w:rsid w:val="00D90AC1"/>
    <w:rsid w:val="00DA1D68"/>
    <w:rsid w:val="00DA31E9"/>
    <w:rsid w:val="00DA5C81"/>
    <w:rsid w:val="00DB078B"/>
    <w:rsid w:val="00DC1805"/>
    <w:rsid w:val="00DD3583"/>
    <w:rsid w:val="00DD61EB"/>
    <w:rsid w:val="00DE1036"/>
    <w:rsid w:val="00DE10E4"/>
    <w:rsid w:val="00DE454B"/>
    <w:rsid w:val="00E01461"/>
    <w:rsid w:val="00E07FFB"/>
    <w:rsid w:val="00E15B8D"/>
    <w:rsid w:val="00E36CDC"/>
    <w:rsid w:val="00E43895"/>
    <w:rsid w:val="00E55CB1"/>
    <w:rsid w:val="00E56A2A"/>
    <w:rsid w:val="00E70564"/>
    <w:rsid w:val="00E75F9D"/>
    <w:rsid w:val="00E85FC8"/>
    <w:rsid w:val="00E9373C"/>
    <w:rsid w:val="00E978D7"/>
    <w:rsid w:val="00EA04A1"/>
    <w:rsid w:val="00EA16FA"/>
    <w:rsid w:val="00EA4B72"/>
    <w:rsid w:val="00EA6EEB"/>
    <w:rsid w:val="00EB0C89"/>
    <w:rsid w:val="00EB2DAD"/>
    <w:rsid w:val="00EB2F31"/>
    <w:rsid w:val="00EB6F58"/>
    <w:rsid w:val="00EC23B8"/>
    <w:rsid w:val="00EC632D"/>
    <w:rsid w:val="00ED2530"/>
    <w:rsid w:val="00ED6247"/>
    <w:rsid w:val="00EE60FD"/>
    <w:rsid w:val="00EF11C6"/>
    <w:rsid w:val="00EF2C67"/>
    <w:rsid w:val="00F05C98"/>
    <w:rsid w:val="00F065C6"/>
    <w:rsid w:val="00F1141E"/>
    <w:rsid w:val="00F20741"/>
    <w:rsid w:val="00F21B65"/>
    <w:rsid w:val="00F2676E"/>
    <w:rsid w:val="00F33D6F"/>
    <w:rsid w:val="00F466B8"/>
    <w:rsid w:val="00F46E4E"/>
    <w:rsid w:val="00F5042C"/>
    <w:rsid w:val="00F50D3C"/>
    <w:rsid w:val="00F547B4"/>
    <w:rsid w:val="00F579C5"/>
    <w:rsid w:val="00F6730D"/>
    <w:rsid w:val="00F721F0"/>
    <w:rsid w:val="00F7358C"/>
    <w:rsid w:val="00F8546D"/>
    <w:rsid w:val="00F8585A"/>
    <w:rsid w:val="00F94481"/>
    <w:rsid w:val="00F95A80"/>
    <w:rsid w:val="00FA72B7"/>
    <w:rsid w:val="00FB1001"/>
    <w:rsid w:val="00FB1F97"/>
    <w:rsid w:val="00FB5CDC"/>
    <w:rsid w:val="00FC0F7A"/>
    <w:rsid w:val="00FC596D"/>
    <w:rsid w:val="00FC5982"/>
    <w:rsid w:val="00FC61B6"/>
    <w:rsid w:val="00FE4700"/>
    <w:rsid w:val="00FE74D0"/>
    <w:rsid w:val="00FF27F1"/>
    <w:rsid w:val="00FF37A6"/>
    <w:rsid w:val="00FF451F"/>
    <w:rsid w:val="00FF7D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C396"/>
  <w15:chartTrackingRefBased/>
  <w15:docId w15:val="{B42A65AF-FE02-4DEA-BE61-DD6740D6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60A"/>
  </w:style>
  <w:style w:type="paragraph" w:styleId="Heading1">
    <w:name w:val="heading 1"/>
    <w:basedOn w:val="Normal"/>
    <w:next w:val="Normal"/>
    <w:link w:val="Heading1Char"/>
    <w:uiPriority w:val="9"/>
    <w:qFormat/>
    <w:rsid w:val="00EC6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60A"/>
    <w:rPr>
      <w:color w:val="0000FF"/>
      <w:u w:val="single"/>
    </w:rPr>
  </w:style>
  <w:style w:type="character" w:styleId="CommentReference">
    <w:name w:val="annotation reference"/>
    <w:basedOn w:val="DefaultParagraphFont"/>
    <w:uiPriority w:val="99"/>
    <w:semiHidden/>
    <w:unhideWhenUsed/>
    <w:rsid w:val="00E9373C"/>
    <w:rPr>
      <w:sz w:val="16"/>
      <w:szCs w:val="16"/>
    </w:rPr>
  </w:style>
  <w:style w:type="paragraph" w:styleId="CommentText">
    <w:name w:val="annotation text"/>
    <w:basedOn w:val="Normal"/>
    <w:link w:val="CommentTextChar"/>
    <w:uiPriority w:val="99"/>
    <w:semiHidden/>
    <w:unhideWhenUsed/>
    <w:rsid w:val="00E9373C"/>
    <w:pPr>
      <w:spacing w:line="240" w:lineRule="auto"/>
    </w:pPr>
    <w:rPr>
      <w:sz w:val="20"/>
      <w:szCs w:val="20"/>
    </w:rPr>
  </w:style>
  <w:style w:type="character" w:customStyle="1" w:styleId="CommentTextChar">
    <w:name w:val="Comment Text Char"/>
    <w:basedOn w:val="DefaultParagraphFont"/>
    <w:link w:val="CommentText"/>
    <w:uiPriority w:val="99"/>
    <w:semiHidden/>
    <w:rsid w:val="00E9373C"/>
    <w:rPr>
      <w:sz w:val="20"/>
      <w:szCs w:val="20"/>
    </w:rPr>
  </w:style>
  <w:style w:type="paragraph" w:styleId="CommentSubject">
    <w:name w:val="annotation subject"/>
    <w:basedOn w:val="CommentText"/>
    <w:next w:val="CommentText"/>
    <w:link w:val="CommentSubjectChar"/>
    <w:uiPriority w:val="99"/>
    <w:semiHidden/>
    <w:unhideWhenUsed/>
    <w:rsid w:val="00E9373C"/>
    <w:rPr>
      <w:b/>
      <w:bCs/>
    </w:rPr>
  </w:style>
  <w:style w:type="character" w:customStyle="1" w:styleId="CommentSubjectChar">
    <w:name w:val="Comment Subject Char"/>
    <w:basedOn w:val="CommentTextChar"/>
    <w:link w:val="CommentSubject"/>
    <w:uiPriority w:val="99"/>
    <w:semiHidden/>
    <w:rsid w:val="00E9373C"/>
    <w:rPr>
      <w:b/>
      <w:bCs/>
      <w:sz w:val="20"/>
      <w:szCs w:val="20"/>
    </w:rPr>
  </w:style>
  <w:style w:type="paragraph" w:styleId="BalloonText">
    <w:name w:val="Balloon Text"/>
    <w:basedOn w:val="Normal"/>
    <w:link w:val="BalloonTextChar"/>
    <w:uiPriority w:val="99"/>
    <w:semiHidden/>
    <w:unhideWhenUsed/>
    <w:rsid w:val="00E93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3C"/>
    <w:rPr>
      <w:rFonts w:ascii="Segoe UI" w:hAnsi="Segoe UI" w:cs="Segoe UI"/>
      <w:sz w:val="18"/>
      <w:szCs w:val="18"/>
    </w:rPr>
  </w:style>
  <w:style w:type="paragraph" w:styleId="Revision">
    <w:name w:val="Revision"/>
    <w:hidden/>
    <w:uiPriority w:val="99"/>
    <w:semiHidden/>
    <w:rsid w:val="002A3347"/>
    <w:pPr>
      <w:spacing w:after="0" w:line="240" w:lineRule="auto"/>
    </w:pPr>
  </w:style>
  <w:style w:type="character" w:styleId="UnresolvedMention">
    <w:name w:val="Unresolved Mention"/>
    <w:basedOn w:val="DefaultParagraphFont"/>
    <w:uiPriority w:val="99"/>
    <w:semiHidden/>
    <w:unhideWhenUsed/>
    <w:rsid w:val="00533993"/>
    <w:rPr>
      <w:color w:val="605E5C"/>
      <w:shd w:val="clear" w:color="auto" w:fill="E1DFDD"/>
    </w:rPr>
  </w:style>
  <w:style w:type="paragraph" w:styleId="Header">
    <w:name w:val="header"/>
    <w:basedOn w:val="Normal"/>
    <w:link w:val="HeaderChar"/>
    <w:uiPriority w:val="99"/>
    <w:unhideWhenUsed/>
    <w:rsid w:val="00A24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8E3"/>
  </w:style>
  <w:style w:type="paragraph" w:styleId="Footer">
    <w:name w:val="footer"/>
    <w:basedOn w:val="Normal"/>
    <w:link w:val="FooterChar"/>
    <w:uiPriority w:val="99"/>
    <w:unhideWhenUsed/>
    <w:rsid w:val="00A24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8E3"/>
  </w:style>
  <w:style w:type="character" w:customStyle="1" w:styleId="Heading1Char">
    <w:name w:val="Heading 1 Char"/>
    <w:basedOn w:val="DefaultParagraphFont"/>
    <w:link w:val="Heading1"/>
    <w:uiPriority w:val="9"/>
    <w:rsid w:val="00EC63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w.nhs.wales/publications/publications1/data-mining-wales-the-annual-profile-for-substance-misuse-2021-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statistics/regions/wales-statistic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hs.org" TargetMode="External"/><Relationship Id="rId5" Type="http://schemas.openxmlformats.org/officeDocument/2006/relationships/footnotes" Target="footnotes.xml"/><Relationship Id="rId10" Type="http://schemas.openxmlformats.org/officeDocument/2006/relationships/hyperlink" Target="mailto:Kevin.bampton@bohs.org" TargetMode="External"/><Relationship Id="rId4" Type="http://schemas.openxmlformats.org/officeDocument/2006/relationships/webSettings" Target="webSettings.xml"/><Relationship Id="rId9" Type="http://schemas.openxmlformats.org/officeDocument/2006/relationships/hyperlink" Target="https://breathefreel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D6A5-0482-44FD-A418-9441C6C9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Bampton</dc:creator>
  <cp:keywords/>
  <dc:description/>
  <cp:lastModifiedBy>Anna McNeil</cp:lastModifiedBy>
  <cp:revision>2</cp:revision>
  <cp:lastPrinted>2023-06-27T09:08:00Z</cp:lastPrinted>
  <dcterms:created xsi:type="dcterms:W3CDTF">2023-07-03T14:20:00Z</dcterms:created>
  <dcterms:modified xsi:type="dcterms:W3CDTF">2023-07-03T14:20:00Z</dcterms:modified>
</cp:coreProperties>
</file>